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01D3F">
      <w:pPr>
        <w:shd w:val="clear" w:color="auto" w:fill="auto"/>
        <w:spacing w:line="360" w:lineRule="auto"/>
        <w:jc w:val="center"/>
        <w:rPr>
          <w:rFonts w:hint="eastAsia" w:ascii="Times New Roman" w:hAnsi="Times New Roman" w:eastAsia="微软雅黑" w:cs="Times New Roman"/>
          <w:b/>
          <w:bCs/>
          <w:sz w:val="36"/>
          <w:szCs w:val="44"/>
          <w:shd w:val="clear" w:color="auto" w:fill="auto"/>
          <w:lang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36"/>
          <w:szCs w:val="4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11823700</wp:posOffset>
            </wp:positionV>
            <wp:extent cx="342900" cy="457200"/>
            <wp:effectExtent l="0" t="0" r="0" b="0"/>
            <wp:wrapNone/>
            <wp:docPr id="100159" name="图片 100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微软雅黑" w:cs="Times New Roman"/>
          <w:b/>
          <w:bCs/>
          <w:sz w:val="36"/>
          <w:szCs w:val="44"/>
          <w:shd w:val="clear" w:color="auto" w:fill="auto"/>
        </w:rPr>
        <w:t>题型12</w:t>
      </w:r>
      <w:r>
        <w:rPr>
          <w:rFonts w:hint="eastAsia" w:ascii="Times New Roman" w:hAnsi="Times New Roman" w:eastAsia="微软雅黑" w:cs="Times New Roman"/>
          <w:b/>
          <w:bCs/>
          <w:sz w:val="36"/>
          <w:szCs w:val="44"/>
          <w:shd w:val="clear" w:color="auto" w:fill="auto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b/>
          <w:bCs/>
          <w:sz w:val="36"/>
          <w:szCs w:val="44"/>
          <w:shd w:val="clear" w:color="auto" w:fill="auto"/>
        </w:rPr>
        <w:t>科普阅读题</w:t>
      </w:r>
    </w:p>
    <w:p w14:paraId="70472341">
      <w:pPr>
        <w:shd w:val="clear" w:color="auto" w:fill="auto"/>
        <w:spacing w:line="360" w:lineRule="auto"/>
        <w:jc w:val="center"/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</w:pP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考</w:t>
      </w:r>
      <w:r>
        <w:rPr>
          <w:rFonts w:ascii="Times New Roman" w:hAnsi="Times New Roman" w:eastAsia="微软雅黑" w:cs="Times New Roman"/>
          <w:b/>
          <w:bCs/>
          <w:spacing w:val="34"/>
          <w:sz w:val="32"/>
          <w:szCs w:val="32"/>
          <w:shd w:val="clear" w:color="auto" w:fill="auto"/>
          <w14:textFill>
            <w14:gradFill>
              <w14:gsLst>
                <w14:gs w14:pos="100000">
                  <w14:srgbClr w14:val="FFC000">
                    <w14:alpha w14:val="25000"/>
                  </w14:srgbClr>
                </w14:gs>
                <w14:gs w14:pos="0">
                  <w14:srgbClr w14:val="218854">
                    <w14:alpha w14:val="37000"/>
                  </w14:srgbClr>
                </w14:gs>
              </w14:gsLst>
              <w14:path w14:path="shape">
                <w14:fillToRect w14:l="50000" w14:t="50000" w14:r="50000" w14:b="50000"/>
              </w14:path>
            </w14:gradFill>
          </w14:textFill>
        </w:rPr>
        <w:t>●</w:t>
      </w: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向</w:t>
      </w:r>
      <w:r>
        <w:rPr>
          <w:rFonts w:ascii="Times New Roman" w:hAnsi="Times New Roman" w:eastAsia="微软雅黑" w:cs="Times New Roman"/>
          <w:b/>
          <w:bCs/>
          <w:spacing w:val="34"/>
          <w:sz w:val="32"/>
          <w:szCs w:val="32"/>
          <w:shd w:val="clear" w:color="auto" w:fill="auto"/>
          <w14:textFill>
            <w14:gradFill>
              <w14:gsLst>
                <w14:gs w14:pos="100000">
                  <w14:srgbClr w14:val="FFC000">
                    <w14:alpha w14:val="25000"/>
                  </w14:srgbClr>
                </w14:gs>
                <w14:gs w14:pos="0">
                  <w14:srgbClr w14:val="218854">
                    <w14:alpha w14:val="37000"/>
                  </w14:srgbClr>
                </w14:gs>
              </w14:gsLst>
              <w14:path w14:path="shape">
                <w14:fillToRect w14:l="50000" w14:t="50000" w14:r="50000" w14:b="50000"/>
              </w14:path>
            </w14:gradFill>
          </w14:textFill>
        </w:rPr>
        <w:t>●</w:t>
      </w: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破</w:t>
      </w:r>
      <w:r>
        <w:rPr>
          <w:rFonts w:ascii="Times New Roman" w:hAnsi="Times New Roman" w:eastAsia="微软雅黑" w:cs="Times New Roman"/>
          <w:b/>
          <w:bCs/>
          <w:spacing w:val="34"/>
          <w:sz w:val="32"/>
          <w:szCs w:val="32"/>
          <w:shd w:val="clear" w:color="auto" w:fill="auto"/>
          <w14:textFill>
            <w14:gradFill>
              <w14:gsLst>
                <w14:gs w14:pos="100000">
                  <w14:srgbClr w14:val="FFC000">
                    <w14:alpha w14:val="25000"/>
                  </w14:srgbClr>
                </w14:gs>
                <w14:gs w14:pos="0">
                  <w14:srgbClr w14:val="218854">
                    <w14:alpha w14:val="37000"/>
                  </w14:srgbClr>
                </w14:gs>
              </w14:gsLst>
              <w14:path w14:path="shape">
                <w14:fillToRect w14:l="50000" w14:t="50000" w14:r="50000" w14:b="50000"/>
              </w14:path>
            </w14:gradFill>
          </w14:textFill>
        </w:rPr>
        <w:t>●</w:t>
      </w: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译</w:t>
      </w:r>
    </w:p>
    <w:p w14:paraId="29686E8F">
      <w:pPr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</w:pP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13970" b="0"/>
                <wp:docPr id="45" name="组合 45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46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7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height:10.5pt;width:13.9pt;" coordorigin="2153,1374" coordsize="661,490" o:gfxdata="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Nt/gf1AAAAAMBAAAPAAAAAAAAAAEAIAAAACIAAABkcnMvZG93bnJldi54bWxQ&#10;SwECFAAUAAAACACHTuJAE38m7VEDAAAoCQAADgAAAAAAAAABACAAAAAjAQAAZHJzL2Uyb0RvYy54&#10;bWxQSwUGAAAAAAYABgBZAQAA5gYAAAAA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Z3svsL0AAADb&#10;AAAADwAAAGRycy9kb3ducmV2LnhtbEWPW2sCMRSE3wv+h3AE32qiiJStUVAUfZCCF/T1sDndXd2c&#10;LElcL7++KRT6OMzMN8xk9rC1aMmHyrGGQV+BIM6dqbjQcDys3j9AhIhssHZMGp4UYDbtvE0wM+7O&#10;O2r3sRAJwiFDDWWMTSZlyEuyGPquIU7et/MWY5K+kMbjPcFtLYdKjaXFitNCiQ0tSsqv+5vVMF+e&#10;Xxfahq/1aTdX/lpvRqvWad3rDtQniEiP+B/+a2+MhtEYfr+kHyCn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ey+w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kYqXBL8AAADb&#10;AAAADwAAAGRycy9kb3ducmV2LnhtbEWPW2vCQBSE3wv9D8sp9K1uIlJLdCNtvdRHjUpfD9mTC2bP&#10;huw2pv31riD0cZiZb5j5YjCN6KlztWUF8SgCQZxbXXOp4HhYv7yBcB5ZY2OZFPySg0X6+DDHRNsL&#10;76nPfCkChF2CCirv20RKl1dk0I1sSxy8wnYGfZBdKXWHlwA3jRxH0as0WHNYqLClz4ryc/ZjFGz+&#10;ll/O9+fVkMWr9+/pZH/aFR9KPT/F0QyEp8H/h+/trVYwmcLtS/gBMr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GKlwS/&#10;AAAA2wAAAA8AAAAAAAAAAQAgAAAAIgAAAGRycy9kb3ducmV2LnhtbFBLAQIUABQAAAAIAIdO4kAz&#10;LwWeOwAAADkAAAAQAAAAAAAAAAEAIAAAAA4BAABkcnMvc2hhcGV4bWwueG1sUEsFBgAAAAAGAAYA&#10;WwEAALgD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 xml:space="preserve">考向01  </w: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>能源</w: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rgbClr w14:val="218854"/>
          </w14:shadow>
        </w:rPr>
        <w:t>材料</w: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>类</w:t>
      </w: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6350" b="3810"/>
                <wp:docPr id="1" name="组合 1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51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52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flip:x;height:10.5pt;width:13.9pt;" coordorigin="2153,1374" coordsize="661,490" o:gfxdata="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D2LZZ50QAAAAMBAAAPAAAAAAAAAAEAIAAAACIAAABkcnMvZG93bnJldi54bWxQSwEC&#10;FAAUAAAACACHTuJA46D2oFEDAAAwCQAADgAAAAAAAAABACAAAAAgAQAAZHJzL2Uyb0RvYy54bWxQ&#10;SwUGAAAAAAYABgBZAQAA4wYAAAAA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bUshGb0AAADb&#10;AAAADwAAAGRycy9kb3ducmV2LnhtbEWPQWsCMRSE74X+h/AKvdVkRYusRsFS0YMIaqnXx+Z1d+vm&#10;ZUniav31Rih4HGbmG2Yyu9hGdORD7VhD1lMgiAtnai41fO0XbyMQISIbbByThj8KMJs+P00wN+7M&#10;W+p2sRQJwiFHDVWMbS5lKCqyGHquJU7ej/MWY5K+lMbjOcFtI/tKvUuLNaeFClv6qKg47k5Ww/zz&#10;cP2lddgsv7dz5Y/NarDonNavL5kag4h0iY/wf3tlNAwzuH9JP0BO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SyEZ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BCSiQb4AAADb&#10;AAAADwAAAGRycy9kb3ducmV2LnhtbEWPT2vCQBTE74LfYXlCb3UTqa2krtI/Vj02Uen1kX0mwezb&#10;kN3G6Kd3CwWPw8z8hpkve1OLjlpXWVYQjyMQxLnVFRcK9ruvxxkI55E11pZJwYUcLBfDwRwTbc+c&#10;Upf5QgQIuwQVlN43iZQuL8mgG9uGOHhH2xr0QbaF1C2eA9zUchJFz9JgxWGhxIY+SspP2a9RsL5+&#10;bpzvTqs+i1dvPy9P6eH7+K7UwyiOXkF46v09/N/eagXTCfx9CT9AL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SiQb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641283BD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91" name="菱形 91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LKdeUS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典例引领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92" name="菱形 92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J9iIPSAAAAAwEAAA8AAAAA&#10;AAAAAQAgAAAAIgAAAGRycy9kb3ducmV2LnhtbFBLAQIUABQAAAAIAIdO4kD3ONdDjAIAAN4EAAAO&#10;AAAAAAAAAAEAIAAAACE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35D7035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C00000"/>
          <w:szCs w:val="21"/>
          <w:shd w:val="clear" w:color="auto" w:fill="auto"/>
        </w:rPr>
        <w:t>【典例01】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</w:t>
      </w:r>
    </w:p>
    <w:p w14:paraId="344A176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否</w:t>
      </w:r>
    </w:p>
    <w:p w14:paraId="55DB939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(2)C</w:t>
      </w:r>
    </w:p>
    <w:p w14:paraId="05AA14E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(3)     </w:t>
      </w:r>
    </w:p>
    <w:p w14:paraId="598D6B7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防止高温下碳与氧气反应，造成碳纤维变质     </w:t>
      </w:r>
    </w:p>
    <w:p w14:paraId="58DFA70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随温度升高，碳纤维的拉伸强度逐渐降低</w:t>
      </w:r>
    </w:p>
    <w:p w14:paraId="5337700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</w:t>
      </w:r>
    </w:p>
    <w:p w14:paraId="1710610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减少化石能源消耗（或减少二氧化碳排放，缓解温室效应，合理即可）</w:t>
      </w:r>
    </w:p>
    <w:p w14:paraId="75FCCC4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(5)     </w:t>
      </w:r>
    </w:p>
    <w:p w14:paraId="5A1A9AB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5" o:spt="75" alt="eqId42864853a7efd9922e1ff81fc90779d6" type="#_x0000_t75" style="height:15.65pt;width:22.85pt;" o:ole="t" filled="f" o:preferrelative="t" stroked="f" coordsize="21600,21600">
            <v:path/>
            <v:fill on="f" focussize="0,0"/>
            <v:stroke on="f" joinstyle="miter"/>
            <v:imagedata r:id="rId8" o:title="eqId42864853a7efd9922e1ff81fc90779d6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</w:t>
      </w:r>
    </w:p>
    <w:p w14:paraId="31D7187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41</w:t>
      </w:r>
    </w:p>
    <w:p w14:paraId="2BB2C5B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(6)     </w:t>
      </w:r>
    </w:p>
    <w:p w14:paraId="5910A67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制作自行车车架     </w:t>
      </w:r>
    </w:p>
    <w:p w14:paraId="104A9C7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碳纤维密度小、强度高（合理即可）</w:t>
      </w:r>
    </w:p>
    <w:p w14:paraId="761ADC1C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28" name="菱形 28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HSQzhy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变式演练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30" name="菱形 30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ifYiD0gAAAAMBAAAPAAAA&#10;AAAAAAEAIAAAACIAAABkcnMvZG93bnJldi54bWxQSwECFAAUAAAACACHTuJAFQfKSI0CAADeBAAA&#10;DgAAAAAAAAABACAAAAAh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2CCC512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(1)极易溶于水、无色、有强烈刺激性气味的气体等</w:t>
      </w:r>
    </w:p>
    <w:p w14:paraId="4070047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(2)14：3</w:t>
      </w:r>
    </w:p>
    <w:p w14:paraId="19A6E99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(3)可燃性</w:t>
      </w:r>
    </w:p>
    <w:p w14:paraId="4999B3C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(4)氮原子、氢原子</w:t>
      </w:r>
    </w:p>
    <w:p w14:paraId="768FCEA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(5)易液化</w:t>
      </w:r>
    </w:p>
    <w:p w14:paraId="5A1AE2F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6" o:spt="75" alt="eqId13a80c2636cadd33e758fa48763a9bd4" type="#_x0000_t75" style="height:33.4pt;width:118.8pt;" o:ole="t" filled="f" o:preferrelative="t" stroked="f" coordsize="21600,21600">
            <v:path/>
            <v:fill on="f" focussize="0,0"/>
            <v:stroke on="f" joinstyle="miter"/>
            <v:imagedata r:id="rId10" o:title="eqId13a80c2636cadd33e758fa48763a9bd4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 w14:paraId="45A0CC8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(7)AB</w:t>
      </w:r>
    </w:p>
    <w:p w14:paraId="1812346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(8)用氨气做燃料，反应物中不含碳元素，不会生成二氧化碳，且氨气燃烧生成氮气和水，无污染，比较环保，且氨气易液化，便于储存和运输</w:t>
      </w:r>
    </w:p>
    <w:p w14:paraId="358280D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【变式02】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煤     物理     气候变暖，甚至引起生物灭绝</w:t>
      </w:r>
    </w:p>
    <w:p w14:paraId="4FCD092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7" o:spt="75" alt="eqIdc71873664b7b1a94778f3a904e975ad4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2" o:title="eqIdc71873664b7b1a94778f3a904e975ad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 w14:paraId="3B2D34A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(3)冰蠕虫→扁形虫</w:t>
      </w:r>
    </w:p>
    <w:p w14:paraId="32C14ED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(4)清洁无污染</w:t>
      </w:r>
    </w:p>
    <w:p w14:paraId="0B67108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(5)①</w:t>
      </w:r>
    </w:p>
    <w:p w14:paraId="135A5D9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(6)用淘米水浇花</w:t>
      </w:r>
    </w:p>
    <w:p w14:paraId="41EED41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(7)B</w:t>
      </w:r>
    </w:p>
    <w:p w14:paraId="499D9C0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(8)碳在常温下不活泼</w:t>
      </w:r>
    </w:p>
    <w:p w14:paraId="3FC7D7B0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cs="Times New Roman"/>
          <w:color w:val="000000" w:themeColor="text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42E03FBD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cs="Times New Roman"/>
          <w:color w:val="000000" w:themeColor="text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473B7DE6">
      <w:pPr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</w:pP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6350" b="3810"/>
                <wp:docPr id="2" name="组合 2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18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19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height:10.5pt;width:13.9pt;" coordorigin="2153,1374" coordsize="661,490" o:gfxdata="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Dbf4H9QAAAADAQAADwAAAAAAAAABACAAAAAiAAAAZHJzL2Rvd25yZXYueG1s&#10;UEsBAhQAFAAAAAgAh07iQBzxem1SAwAAJgkAAA4AAAAAAAAAAQAgAAAAIwEAAGRycy9lMm9Eb2Mu&#10;eG1sUEsFBgAAAAAGAAYAWQEAAOcGAAAAAA==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ahsxRL4AAADb&#10;AAAADwAAAGRycy9kb3ducmV2LnhtbEWPT2sCMRDF74V+hzCF3mpiKVJWo2Cp1EMR1FKvw2bcXd1M&#10;liRd/3x65yD0NsN7895vJrOzb1VPMTWBLQwHBhRxGVzDlYWf7eLlHVTKyA7bwGThQglm08eHCRYu&#10;nHhN/SZXSkI4FWihzrkrtE5lTR7TIHTEou1D9JhljZV2EU8S7lv9asxIe2xYGmrs6KOm8rj58xbm&#10;n7vrgb7T6ut3PTfx2C7fFn2w9vlpaMagMp3zv/l+vXSCL7Dyiwygp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hsxRL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nOqJ8LwAAADb&#10;AAAADwAAAGRycy9kb3ducmV2LnhtbEVPS2vCQBC+C/0PyxR6q5tI8ZG6Sm1t69FExeuQHZNgdjZk&#10;tzH213eFgrf5+J4zX/amFh21rrKsIB5GIIhzqysuFOx3n89TEM4ja6wtk4IrOVguHgZzTLS9cEpd&#10;5gsRQtglqKD0vkmkdHlJBt3QNsSBO9nWoA+wLaRu8RLCTS1HUTSWBisODSU29F5Sfs5+jIKv349v&#10;57vzus/i9dtx8pIetqeVUk+PcfQKwlPv7+J/90aH+TO4/RIO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qifC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 xml:space="preserve">考向02  </w: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:lang w:eastAsia="zh-CN"/>
          <w14:shadow w14:blurRad="50800" w14:dist="50800" w14:dir="5400000" w14:sx="1000" w14:sy="1000" w14:kx="0" w14:ky="0" w14:algn="ctr">
            <w14:srgbClr w14:val="218854"/>
          </w14:shadow>
        </w:rPr>
        <w:t>科技信息类</w:t>
      </w: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13970" b="0"/>
                <wp:docPr id="20" name="组合 20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21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2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flip:x;height:10.5pt;width:13.9pt;" coordorigin="2153,1374" coordsize="661,490" o:gfxdata="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NU1SZL4AAADb&#10;AAAADwAAAGRycy9kb3ducmV2LnhtbEWPQWsCMRSE70L/Q3hCb5qslCJbswtKRQ+loJb2+tg8d1c3&#10;L0sSV9tf3xQKHoeZ+YZZlDfbiYF8aB1ryKYKBHHlTMu1ho/DejIHESKywc4xafimAGXxMFpgbtyV&#10;dzTsYy0ShEOOGpoY+1zKUDVkMUxdT5y8o/MWY5K+lsbjNcFtJ2dKPUuLLaeFBntaNVSd9xerYfn6&#10;9XOit/C++dwtlT9326f14LR+HGfqBUSkW7yH/9tbo2GWwd+X9ANk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U1SZL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XCLRPL4AAADb&#10;AAAADwAAAGRycy9kb3ducmV2LnhtbEWPS2vDMBCE74X+B7GF3mrZpiTFjRL6yOuYuC29LtbGNrFW&#10;xlIcJ78+CgRyHGbmG2YyG0wjeupcbVlBEsUgiAuray4V/P4sXt5AOI+ssbFMCk7kYDZ9fJhgpu2R&#10;t9TnvhQBwi5DBZX3bSalKyoy6CLbEgdvZzuDPsiulLrDY4CbRqZxPJIGaw4LFbb0VVGxzw9GwfL8&#10;vXK+38+HPJl//I9ft3+b3adSz09J/A7C0+Dv4Vt7rRWkKVy/hB8gp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LRPL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08AA9EFE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29" name="菱形 29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LZ3ykG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典例引领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31" name="菱形 31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ifYiD0gAAAAMBAAAPAAAA&#10;AAAAAAEAIAAAACIAAABkcnMvZG93bnJldi54bWxQSwECFAAUAAAACACHTuJAK0XtPo0CAADeBAAA&#10;DgAAAAAAAAABACAAAAAh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5F38372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C00000"/>
          <w:szCs w:val="21"/>
          <w:shd w:val="clear" w:color="auto" w:fill="auto"/>
        </w:rPr>
        <w:t>【典例01】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(1)8:7:1:3</w:t>
      </w:r>
    </w:p>
    <w:p w14:paraId="272B016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(2)二氧化碳/CO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</w:p>
    <w:p w14:paraId="230A207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8" o:spt="75" alt="eqId77c145c56759c51ce9938b93531312a5" type="#_x0000_t75" style="height:15.8pt;width:36.05pt;" o:ole="t" filled="f" o:preferrelative="t" stroked="f" coordsize="21600,21600">
            <v:path/>
            <v:fill on="f" focussize="0,0"/>
            <v:stroke on="f" joinstyle="miter"/>
            <v:imagedata r:id="rId14" o:title="eqId77c145c56759c51ce9938b93531312a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+3O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9" o:spt="75" alt="eqIdca3c3ed5a3d78dcdc0a3ae73679fc12e" type="#_x0000_t75" style="height:33.65pt;width:44.85pt;" o:ole="t" filled="f" o:preferrelative="t" stroked="f" coordsize="21600,21600">
            <v:path/>
            <v:fill on="f" focussize="0,0"/>
            <v:stroke on="f" joinstyle="miter"/>
            <v:imagedata r:id="rId16" o:title="eqIdca3c3ed5a3d78dcdc0a3ae73679fc12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0" o:spt="75" alt="eqIdbfdae23ce18a0e2cbad284fa3942655d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18" o:title="eqIdbfdae23ce18a0e2cbad284fa3942655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1" o:spt="75" alt="eqId9dfe41aca263bdd309a3b1c4c2fa918f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20" o:title="eqId9dfe41aca263bdd309a3b1c4c2fa918f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 w14:paraId="2D5C509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(4)电</w:t>
      </w:r>
    </w:p>
    <w:p w14:paraId="7D9412B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(5)在模拟体液中，金的腐蚀速率最慢（或在模拟体液中，铜的腐蚀速率最快等，合理即可）</w:t>
      </w:r>
    </w:p>
    <w:p w14:paraId="1F4CC0B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     ③     ④     石墨烯综合性能最优，柔韧性好、生物相容性高、稳定性强，适合长期植入</w:t>
      </w:r>
    </w:p>
    <w:p w14:paraId="3B73CE2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(7)AB</w:t>
      </w:r>
    </w:p>
    <w:p w14:paraId="1EC296F7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36" name="菱形 36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BFVJvm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变式演练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37" name="菱形 37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J9iIPSAAAAAwEAAA8AAAAA&#10;AAAAAQAgAAAAIgAAAGRycy9kb3ducmV2LnhtbFBLAQIUABQAAAAIAIdO4kDuz0/RjAIAAN4EAAAO&#10;AAAAAAAAAAEAIAAAACE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78E38AD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(1)石油</w:t>
      </w:r>
    </w:p>
    <w:p w14:paraId="6F23677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(2)水</w:t>
      </w:r>
    </w:p>
    <w:p w14:paraId="5E11AD9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(3)A</w:t>
      </w:r>
    </w:p>
    <w:p w14:paraId="6884E13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(4)液体，方便运输（合理即可）</w:t>
      </w:r>
    </w:p>
    <w:p w14:paraId="6D56605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     不能     原料煤是不可再生能源，不符合液态阳光技术要求</w:t>
      </w:r>
    </w:p>
    <w:p w14:paraId="5AF6998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(6)&gt;</w:t>
      </w:r>
    </w:p>
    <w:p w14:paraId="181B26C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(7)产生甲醇，节约石油资源/反应物为二氧化碳，减缓了温室效应加剧/代替了化石能源，更环保</w:t>
      </w:r>
    </w:p>
    <w:p w14:paraId="4123448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</w:t>
      </w:r>
      <w:r>
        <w:rPr>
          <w:rFonts w:hint="eastAsia"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2</w:t>
      </w: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(1)耗能高或设备成本昂贵或维护损耗大</w:t>
      </w:r>
    </w:p>
    <w:p w14:paraId="121AAD8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     碳     表面呈黑色</w:t>
      </w:r>
    </w:p>
    <w:p w14:paraId="0DFA39B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热能（内能）     分子间间隔变大</w:t>
      </w:r>
    </w:p>
    <w:p w14:paraId="21E53DC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     400     多孔结构或孔隙形态或尺寸分布</w:t>
      </w:r>
    </w:p>
    <w:p w14:paraId="45AE2DD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     减小     水蒸发后溶质结晶析出堵塞材料内部水传输通道</w:t>
      </w:r>
    </w:p>
    <w:p w14:paraId="5DDCE85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(6)选择CCY，其在不同浓度NaCl溶液中的蒸发速率比CO-CCY大（选择CO-CCY，其在不同浓度NaCl溶液中的蒸发效率比CCY大）</w:t>
      </w:r>
    </w:p>
    <w:p w14:paraId="590AB20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right="0"/>
        <w:jc w:val="left"/>
        <w:textAlignment w:val="center"/>
        <w:rPr>
          <w:color w:val="000000" w:themeColor="text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597409B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4B2FAFE1">
      <w:pPr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</w:pP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6350" b="3810"/>
                <wp:docPr id="38" name="组合 38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39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0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height:10.5pt;width:13.9pt;" coordorigin="2153,1374" coordsize="661,490" o:gfxdata="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ANt/gf1AAAAAMBAAAPAAAAAAAAAAEAIAAAACIAAABkcnMvZG93bnJldi54&#10;bWxQSwECFAAUAAAACACHTuJA+HCuSFQDAAAoCQAADgAAAAAAAAABACAAAAAjAQAAZHJzL2Uyb0Rv&#10;Yy54bWxQSwUGAAAAAAYABgBZAQAA6QYAAAAA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TuLIv78AAADb&#10;AAAADwAAAGRycy9kb3ducmV2LnhtbEWPT2sCMRTE7wW/Q3iCt27iH6TdGgVFqYciaEt7fWxed1c3&#10;L0uSrtpPb4RCj8PM/IaZLS62ER35UDvWMMwUCOLCmZpLDR/vm8cnECEiG2wck4YrBVjMew8zzI07&#10;8566QyxFgnDIUUMVY5tLGYqKLIbMtcTJ+3beYkzSl9J4PCe4beRIqam0WHNaqLClVUXF6fBjNSzX&#10;X79Hegu718/9UvlTs51sOqf1oD9ULyAiXeJ/+K+9NRrGz3D/kn6An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7iyL+/&#10;AAAA2wAAAA8AAAAAAAAAAQAgAAAAIgAAAGRycy9kb3ducmV2LnhtbFBLAQIUABQAAAAIAIdO4kAz&#10;LwWeOwAAADkAAAAQAAAAAAAAAAEAIAAAAA4BAABkcnMvc2hhcGV4bWwueG1sUEsFBgAAAAAGAAYA&#10;WwEAALgD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HmMPcLsAAADb&#10;AAAADwAAAGRycy9kb3ducmV2LnhtbEVPTWvCQBC9C/0Pywi91U1EtERXsdaqR5MqXofsmASzsyG7&#10;jWl/vXsoeHy878WqN7XoqHWVZQXxKAJBnFtdcaHg9P319g7CeWSNtWVS8EsOVsuXwQITbe+cUpf5&#10;QoQQdgkqKL1vEildXpJBN7INceCutjXoA2wLqVu8h3BTy3EUTaXBikNDiQ1tSspv2Y9RsPv73Dvf&#10;3bZ9Fm/Xl9kkPR+vH0q9DuNoDsJT75/if/dBK5iE9eFL+AFy+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mMPcLsAAADb&#10;AAAADwAAAAAAAAABACAAAAAiAAAAZHJzL2Rvd25yZXYueG1sUEsBAhQAFAAAAAgAh07iQDMvBZ47&#10;AAAAOQAAABAAAAAAAAAAAQAgAAAACgEAAGRycy9zaGFwZXhtbC54bWxQSwUGAAAAAAYABgBbAQAA&#10;tA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>考向03  传统文化类</w:t>
      </w: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13970" b="0"/>
                <wp:docPr id="41" name="组合 41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42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3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flip:x;height:10.5pt;width:13.9pt;" coordorigin="2153,1374" coordsize="661,490" o:gfxdata="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2LZZ50QAAAAMBAAAPAAAAAAAAAAEAIAAAACIAAABkcnMvZG93bnJldi54bWxQ&#10;SwECFAAUAAAACACHTuJAVG1N6VQDAAAyCQAADgAAAAAAAAABACAAAAAgAQAAZHJzL2Uyb0RvYy54&#10;bWxQSwUGAAAAAAYABgBZAQAA5gYAAAAA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GEAps74AAADb&#10;AAAADwAAAGRycy9kb3ducmV2LnhtbEWPT2sCMRTE70K/Q3gFb5ooUmRrXNhSqYci+If2+ti87m7d&#10;vCxJXK2fvhEEj8PM/IZZ5Bfbip58aBxrmIwVCOLSmYYrDYf9ajQHESKywdYxafijAPnyabDAzLgz&#10;b6nfxUokCIcMNdQxdpmUoazJYhi7jjh5P85bjEn6ShqP5wS3rZwq9SItNpwWauzorabyuDtZDcX7&#10;9/WXPsPm42tbKH9s17NV77QePk/UK4hIl/gI39tro2E2hduX9APk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EAps7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7rGRB74AAADb&#10;AAAADwAAAGRycy9kb3ducmV2LnhtbEWPQWvCQBSE7wX/w/KE3uomVapEV9FqrUeNitdH9pkEs29D&#10;dhtTf323UOhxmJlvmNmiM5VoqXGlZQXxIAJBnFldcq7gdPx4mYBwHlljZZkUfJODxbz3NMNE2zsf&#10;qE19LgKEXYIKCu/rREqXFWTQDWxNHLyrbQz6IJtc6gbvAW4q+RpFb9JgyWGhwJreC8pu6ZdRsH2s&#10;P51vb5sujTfLy3h0OO+vK6We+3E0BeGp8//hv/ZOKxgN4fdL+AFy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rGRB7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4AA780E9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48" name="菱形 48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C9FDvm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典例引领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49" name="菱形 49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J9iIPSAAAAAwEAAA8AAAAA&#10;AAAAAQAgAAAAIgAAAGRycy9kb3ducmV2LnhtbFBLAQIUABQAAAAIAIdO4kAF9sMTjAIAAN4EAAAO&#10;AAAAAAAAAAEAIAAAACE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4FA42E4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C00000"/>
          <w:szCs w:val="21"/>
          <w:shd w:val="clear" w:color="auto" w:fill="auto"/>
        </w:rPr>
        <w:t>【典例01】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(1)化合物</w:t>
      </w:r>
    </w:p>
    <w:p w14:paraId="14F4B00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(2)+4</w:t>
      </w:r>
    </w:p>
    <w:p w14:paraId="4B3CB4E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充分     形成合金后，熔点降低</w:t>
      </w:r>
    </w:p>
    <w:p w14:paraId="0545369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(4)BC</w:t>
      </w:r>
    </w:p>
    <w:p w14:paraId="1C7D8A0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2" o:spt="75" alt="eqId886830a9e38a4e913f1acd9a94342601" type="#_x0000_t75" style="height:15.85pt;width:127.6pt;" o:ole="t" filled="f" o:preferrelative="t" stroked="f" coordsize="21600,21600">
            <v:path/>
            <v:fill on="f" focussize="0,0"/>
            <v:stroke on="f" joinstyle="miter"/>
            <v:imagedata r:id="rId22" o:title="eqId886830a9e38a4e913f1acd9a9434260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 w14:paraId="17D9699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     浅绿色变为无色     铝、锡和稀盐酸(或稀硫酸)     铝比锡的反应更剧烈</w:t>
      </w:r>
    </w:p>
    <w:p w14:paraId="43E9D017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55" name="菱形 55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zfAf4zwAAAAMB&#10;AAAPAAAAAAAAAAEAIAAAACIAAABkcnMvZG93bnJldi54bWxQSwECFAAUAAAACACHTuJADKjr+5YC&#10;AADqBAAADgAAAAAAAAABACAAAAAeAQAAZHJzL2Uyb0RvYy54bWxQSwUGAAAAAAYABgBZAQAAJgYA&#10;AAAA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变式演练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56" name="菱形 56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on2Ig9IAAAADAQAADwAAAAAA&#10;AAABACAAAAAiAAAAZHJzL2Rvd25yZXYueG1sUEsBAhQAFAAAAAgAh07iQGUZiUyLAgAA3gQAAA4A&#10;AAAAAAAAAQAgAAAAIQEAAGRycy9lMm9Eb2MueG1sUEsFBgAAAAAGAAYAWQEAAB4G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389112C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(1)锌的金属活动性比铁和铜强，锌容易被氧化</w:t>
      </w:r>
    </w:p>
    <w:p w14:paraId="2F169F2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(2)混合物</w:t>
      </w:r>
    </w:p>
    <w:p w14:paraId="57406D7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(3)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3" o:spt="75" alt="eqId83ec83be09c069d4fed7dde56e0e9cac" type="#_x0000_t75" style="height:33.25pt;width:128.45pt;" o:ole="t" filled="f" o:preferrelative="t" stroked="f" coordsize="21600,21600">
            <v:path/>
            <v:fill on="f" focussize="0,0"/>
            <v:stroke on="f" joinstyle="miter"/>
            <v:imagedata r:id="rId24" o:title="eqId83ec83be09c069d4fed7dde56e0e9ca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+2</w:t>
      </w:r>
    </w:p>
    <w:p w14:paraId="6F695CC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(4)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4" o:spt="75" alt="eqId5b9362e601e40566586408554a375342" type="#_x0000_t75" style="height:16.1pt;width:115.25pt;" o:ole="t" filled="f" o:preferrelative="t" stroked="f" coordsize="21600,21600">
            <v:path/>
            <v:fill on="f" focussize="0,0"/>
            <v:stroke on="f" joinstyle="miter"/>
            <v:imagedata r:id="rId26" o:title="eqId5b9362e601e40566586408554a37534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置换反应</w:t>
      </w:r>
    </w:p>
    <w:p w14:paraId="7F09D56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     化学     能隔绝氧气和水</w:t>
      </w:r>
    </w:p>
    <w:p w14:paraId="6427518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(6)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5" o:spt="75" alt="eqId2de3f3bfba4c420da5a8c3a327f4ff89" type="#_x0000_t75" style="height:17.75pt;width:154.85pt;" o:ole="t" filled="f" o:preferrelative="t" stroked="f" coordsize="21600,21600">
            <v:path/>
            <v:fill on="f" focussize="0,0"/>
            <v:stroke on="f" joinstyle="miter"/>
            <v:imagedata r:id="rId28" o:title="eqId2de3f3bfba4c420da5a8c3a327f4ff8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硝酸铜/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6" o:spt="75" alt="eqId61eff635ae00e963e841a91b663c4a4b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30" o:title="eqId61eff635ae00e963e841a91b663c4a4b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</w:p>
    <w:p w14:paraId="297C2A0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</w:t>
      </w:r>
      <w:r>
        <w:rPr>
          <w:rFonts w:hint="eastAsia"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2</w:t>
      </w: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提升食物的口感或提高食物的营养价值或延长保质期     18：3：16</w:t>
      </w:r>
    </w:p>
    <w:p w14:paraId="7748A8F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(2)过滤</w:t>
      </w:r>
    </w:p>
    <w:p w14:paraId="0CD2473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(3)食物样品溶解后，向其中加入沉淀剂，使样品中的蛋白质变成沉淀分离出来</w:t>
      </w:r>
    </w:p>
    <w:p w14:paraId="7187735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(4)沉淀时间随沉淀剂用量的增大，其变化趋势为先减小，后略增大</w:t>
      </w:r>
    </w:p>
    <w:p w14:paraId="30E080D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(5)苯甲酸的含量超过糕点中国家标准允许的最大使用量</w:t>
      </w:r>
    </w:p>
    <w:p w14:paraId="1FBF7F3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     使木炭充分燃烧     形成合金，熔点降低</w:t>
      </w:r>
    </w:p>
    <w:p w14:paraId="0126CCB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     硫化汞     Hg + S = HgS</w:t>
      </w:r>
    </w:p>
    <w:p w14:paraId="351FFB1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(8)氯化钠的溶解度受温度影响不大，刮南风（热风）时，气温升高，水分蒸发快，氯化钠易结晶析出</w:t>
      </w:r>
    </w:p>
    <w:p w14:paraId="5FE8B87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6401971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51203953">
      <w:pPr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</w:pP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6350" b="3810"/>
                <wp:docPr id="57" name="组合 57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58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59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height:10.5pt;width:13.9pt;" coordorigin="2153,1374" coordsize="661,490" o:gfxdata="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Dbf4H9QAAAADAQAADwAAAAAAAAABACAAAAAiAAAAZHJzL2Rvd25yZXYueG1s&#10;UEsBAhQAFAAAAAgAh07iQIQNsA9SAwAAKAkAAA4AAAAAAAAAAQAgAAAAIwEAAGRycy9lMm9Eb2Mu&#10;eG1sUEsFBgAAAAAGAAYAWQEAAOcGAAAAAA==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/HGIhLwAAADb&#10;AAAADwAAAGRycy9kb3ducmV2LnhtbEVPW2vCMBR+H+w/hDPY25pUpoxqLDgUfZCBbmyvh+bYdjYn&#10;JYn18uuXB2GPH999Vl5sJwbyoXWsIc8UCOLKmZZrDV+fq5c3ECEiG+wck4YrBSjnjw8zLIw7846G&#10;faxFCuFQoIYmxr6QMlQNWQyZ64kTd3DeYkzQ19J4PKdw28mRUhNpseXU0GBP7w1Vx/3Jalgsf26/&#10;tA0f6+/dQvljt3ldDU7r56dcTUFEusR/8d29MRrGaWz6kn6An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xiIS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CoAwML8AAADb&#10;AAAADwAAAGRycy9kb3ducmV2LnhtbEWPzW7CMBCE70h9B2srcQMnCEqbYlD5KXAsaateV/GSRMTr&#10;KDYh8PQ1UqUeRzPzjWa26EwlWmpcaVlBPIxAEGdWl5wr+Pp8HzyDcB5ZY2WZFFzJwWL+0Jthou2F&#10;D9SmPhcBwi5BBYX3dSKlywoy6Ia2Jg7e0TYGfZBNLnWDlwA3lRxF0ZM0WHJYKLCmVUHZKT0bBdvb&#10;eud8e9p0abx5+5mOD98fx6VS/cc4egXhqfP/4b/2XiuYvMD9S/gBcv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qAMDC/&#10;AAAA2wAAAA8AAAAAAAAAAQAgAAAAIgAAAGRycy9kb3ducmV2LnhtbFBLAQIUABQAAAAIAIdO4kAz&#10;LwWeOwAAADkAAAAQAAAAAAAAAAEAIAAAAA4BAABkcnMvc2hhcGV4bWwueG1sUEsFBgAAAAAGAAYA&#10;WwEAALgD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>考向0</w: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>4</w:t>
      </w:r>
      <w:r>
        <w:rPr>
          <w:rFonts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 xml:space="preserve"> </w: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>环境保护类</w:t>
      </w: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13970" b="0"/>
                <wp:docPr id="60" name="组合 60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61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5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flip:x;height:10.5pt;width:13.9pt;" coordorigin="2153,1374" coordsize="661,490" o:gfxdata="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D2LZZ50QAAAAMBAAAPAAAAAAAAAAEAIAAAACIAAABkcnMvZG93bnJldi54bWxQSwEC&#10;FAAUAAAACACHTuJAMJAOI1EDAAAyCQAADgAAAAAAAAABACAAAAAgAQAAZHJzL2Uyb0RvYy54bWxQ&#10;SwUGAAAAAAYABgBZAQAA4wYAAAAA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oyfrpL0AAADb&#10;AAAADwAAAGRycy9kb3ducmV2LnhtbEWPT2sCMRTE7wW/Q3hCbzXZIlJWo6Ao9VAK/kGvj81zd3Xz&#10;siRxtf30jSD0OMzMb5jJ7G4b0ZEPtWMN2UCBIC6cqbnUsN+t3j5AhIhssHFMGn4owGzae5lgbtyN&#10;N9RtYykShEOOGqoY21zKUFRkMQxcS5y8k/MWY5K+lMbjLcFtI9+VGkmLNaeFCltaVFRctlerYb48&#10;/p7pK3x/HjZz5S/NerjqnNav/UyNQUS6x//ws702GkYZPL6kHyC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J+uk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RaHwiL4AAADb&#10;AAAADwAAAGRycy9kb3ducmV2LnhtbEWPS2/CMBCE75X4D9YicStOqkJRwKA+eB1LAHFdxUsSEa+j&#10;2ITQX18jVepxNDPfaGaLzlSipcaVlhXEwwgEcWZ1ybmCw371PAHhPLLGyjIpuJODxbz3NMNE2xvv&#10;qE19LgKEXYIKCu/rREqXFWTQDW1NHLyzbQz6IJtc6gZvAW4q+RJFY2mw5LBQYE2fBWWX9GoUrH++&#10;Ns63l2WXxsv309vr7vh9/lBq0I+jKQhPnf8P/7W3WsF4BI8v4QfI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aHwiL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1A493B9E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67" name="菱形 67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AWOut6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典例引领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68" name="菱形 68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J9iIPSAAAAAwEAAA8AAAAA&#10;AAAAAQAgAAAAIgAAAGRycy9kb3ducmV2LnhtbFBLAQIUABQAAAAIAIdO4kCox7s8jAIAAN4EAAAO&#10;AAAAAAAAAAEAIAAAACE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62DE1AA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C00000"/>
          <w:szCs w:val="21"/>
          <w:shd w:val="clear" w:color="auto" w:fill="auto"/>
        </w:rPr>
        <w:t>【典例01】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呼吸作用（合理即可）     温室效应</w:t>
      </w:r>
    </w:p>
    <w:p w14:paraId="7F5A072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(2)能溶于水</w:t>
      </w:r>
    </w:p>
    <w:p w14:paraId="09C9F26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物理变化     大于</w:t>
      </w:r>
    </w:p>
    <w:p w14:paraId="79230A4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(4)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7" o:spt="75" alt="eqId93e3bbcd69f2b7c7c51482c270d5cc48" type="#_x0000_t75" style="height:33.65pt;width:121.4pt;" o:ole="t" filled="f" o:preferrelative="t" stroked="f" coordsize="21600,21600">
            <v:path/>
            <v:fill on="f" focussize="0,0"/>
            <v:stroke on="f" joinstyle="miter"/>
            <v:imagedata r:id="rId32" o:title="eqId93e3bbcd69f2b7c7c51482c270d5cc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112</w:t>
      </w:r>
    </w:p>
    <w:p w14:paraId="16B5DD8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8" o:spt="75" alt="eqIdfd2bcdfa79a33540d691d59feee1579d" type="#_x0000_t75" style="height:33.5pt;width:152.2pt;" o:ole="t" filled="f" o:preferrelative="t" stroked="f" coordsize="21600,21600">
            <v:path/>
            <v:fill on="f" focussize="0,0"/>
            <v:stroke on="f" joinstyle="miter"/>
            <v:imagedata r:id="rId34" o:title="eqIdfd2bcdfa79a33540d691d59feee1579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 w14:paraId="56C1FDD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(6)210</w:t>
      </w:r>
    </w:p>
    <w:p w14:paraId="704B6E9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(7)坐公交车出行（合理即可）</w:t>
      </w:r>
    </w:p>
    <w:p w14:paraId="6A4514AE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72" name="菱形 72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PVX61m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变式演练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73" name="菱形 73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J9iIPSAAAAAwEAAA8AAAAA&#10;AAAAAQAgAAAAIgAAAGRycy9kb3ducmV2LnhtbFBLAQIUABQAAAAIAIdO4kBxJh1gjAIAAN4EAAAO&#10;AAAAAAAAAAEAIAAAACE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3AAF194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(1)二氧化碳</w:t>
      </w:r>
    </w:p>
    <w:p w14:paraId="303696F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     碳替代     用太阳能热水器替代燃气热水器（合理即可）</w:t>
      </w:r>
    </w:p>
    <w:p w14:paraId="5FF365D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(3)海水酸化，危害海洋生物的生存，破坏海洋生态系统</w:t>
      </w:r>
    </w:p>
    <w:p w14:paraId="00000EF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     不变     BC</w:t>
      </w:r>
    </w:p>
    <w:p w14:paraId="19223CF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(5)人工降雨等</w:t>
      </w:r>
    </w:p>
    <w:p w14:paraId="360913A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(6)     碳原子排列方式不同     石墨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9" o:spt="75" alt="eqId43bbea3b0533de792d7f0fbed453a88c" type="#_x0000_t75" style="height:15.85pt;width:140.8pt;" o:ole="t" filled="f" o:preferrelative="t" stroked="f" coordsize="21600,21600">
            <v:path/>
            <v:fill on="f" focussize="0,0"/>
            <v:stroke on="f" joinstyle="miter"/>
            <v:imagedata r:id="rId36" o:title="eqId43bbea3b0533de792d7f0fbed453a88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</w:p>
    <w:p w14:paraId="242B06A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</w:t>
      </w:r>
      <w:r>
        <w:rPr>
          <w:rFonts w:hint="eastAsia"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2</w:t>
      </w: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0" o:spt="75" alt="eqIda3ae34da044d0dd2991cce4dcf100962" type="#_x0000_t75" style="height:35.2pt;width:123.2pt;" o:ole="t" filled="f" o:preferrelative="t" stroked="f" coordsize="21600,21600">
            <v:path/>
            <v:fill on="f" focussize="0,0"/>
            <v:stroke on="f" joinstyle="miter"/>
            <v:imagedata r:id="rId38" o:title="eqIda3ae34da044d0dd2991cce4dcf100962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 w14:paraId="3883A53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(2)物理</w:t>
      </w:r>
    </w:p>
    <w:p w14:paraId="0D2CA99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(3)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1" o:spt="75" alt="eqId1de6f529f807e20a3f1d61de07f4fea9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40" o:title="eqId1de6f529f807e20a3f1d61de07f4fea9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在其他条件相同时，活性炭粉与纳米级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2" o:spt="75" alt="eqIda514d343660159732a5051502d79a65d" type="#_x0000_t75" style="height:15.7pt;width:23.75pt;" o:ole="t" filled="f" o:preferrelative="t" stroked="f" coordsize="21600,21600">
            <v:path/>
            <v:fill on="f" focussize="0,0"/>
            <v:stroke on="f" joinstyle="miter"/>
            <v:imagedata r:id="rId42" o:title="eqIda514d343660159732a5051502d79a65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光催化剂比例为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3" o:spt="75" alt="eqId1de6f529f807e20a3f1d61de07f4fea9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40" o:title="eqId1de6f529f807e20a3f1d61de07f4fea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时，甲醛的浓度持续下降且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4" o:spt="75" alt="eqIde2138cadb9dc2538d89a42ed6c39ff72" type="#_x0000_t75" style="height:12.25pt;width:18.45pt;" o:ole="t" filled="f" o:preferrelative="t" stroked="f" coordsize="21600,21600">
            <v:path/>
            <v:fill on="f" focussize="0,0"/>
            <v:stroke on="f" joinstyle="miter"/>
            <v:imagedata r:id="rId45" o:title="eqIde2138cadb9dc2538d89a42ed6c39ff7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后甲醛的浓度最低</w:t>
      </w:r>
    </w:p>
    <w:p w14:paraId="78BC829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/>
        <w:jc w:val="left"/>
        <w:textAlignment w:val="center"/>
        <w:rPr>
          <w:rFonts w:ascii="宋体" w:hAnsi="宋体" w:eastAsia="宋体" w:cs="宋体"/>
          <w:color w:val="000000" w:themeColor="text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7660361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/>
        <w:jc w:val="left"/>
        <w:textAlignment w:val="center"/>
        <w:rPr>
          <w:rFonts w:ascii="宋体" w:hAnsi="宋体" w:eastAsia="宋体" w:cs="宋体"/>
          <w:color w:val="000000" w:themeColor="text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717DF071">
      <w:pPr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</w:pP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13970" b="9525"/>
                <wp:docPr id="15" name="组合 15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23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4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height:10.5pt;width:13.9pt;" coordorigin="2153,1374" coordsize="661,490" o:gfxdata="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ANt/gf1AAAAAMBAAAPAAAAAAAAAAEAIAAAACIAAABkcnMvZG93bnJldi54&#10;bWxQSwECFAAUAAAACACHTuJAq1NPDlQDAAAoCQAADgAAAAAAAAABACAAAAAjAQAAZHJzL2Uyb0Rv&#10;Yy54bWxQSwUGAAAAAAYABgBZAQAA6QYAAAAA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qtNpiL4AAADb&#10;AAAADwAAAGRycy9kb3ducmV2LnhtbEWPQWsCMRSE7wX/Q3iCt5qopcjW7IJS0UMRtNJeH5vX3dXN&#10;y5Kkq/bXN0Khx2FmvmEWxdW2oicfGscaJmMFgrh0puFKw/F9/TgHESKywdYxabhRgCIfPCwwM+7C&#10;e+oPsRIJwiFDDXWMXSZlKGuyGMauI07el/MWY5K+ksbjJcFtK6dKPUuLDaeFGjta1VSeD99Ww/L1&#10;8+dEb2G3+dgvlT+326d177QeDSfqBUSka/wP/7W3RsN0Bvcv6QfI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tNpiL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vIfs074AAADb&#10;AAAADwAAAGRycy9kb3ducmV2LnhtbEWPT2vCQBTE7wW/w/KE3uomIlZSN6LWWo+atnh9ZF/+YPZt&#10;yG5j2k/fFQoeh5n5DbNcDaYRPXWutqwgnkQgiHOray4VfH68PS1AOI+ssbFMCn7IwSodPSwx0fbK&#10;J+ozX4oAYZeggsr7NpHS5RUZdBPbEgevsJ1BH2RXSt3hNcBNI6dRNJcGaw4LFba0rSi/ZN9Gwf73&#10;9d35/rIbsni3Pj/PTl/HYqPU4ziOXkB4Gvw9/N8+aAXTGdy+hB8g0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Ifs07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8"/>
          <w:szCs w:val="36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w:t>考向0</w:t>
      </w:r>
      <w:r>
        <w:rPr>
          <w:rFonts w:hint="eastAsia" w:ascii="Times New Roman" w:hAnsi="Times New Roman" w:eastAsia="微软雅黑" w:cs="Times New Roman"/>
          <w:b/>
          <w:bCs/>
          <w:sz w:val="28"/>
          <w:szCs w:val="36"/>
          <w:shd w:val="clear" w:color="auto" w:fill="auto"/>
          <w:lang w:val="en-US" w:eastAsia="zh-CN"/>
          <w14:shadow w14:blurRad="50800" w14:dist="50800" w14:dir="5400000" w14:sx="1000" w14:sy="1000" w14:kx="0" w14:ky="0" w14:algn="ctr">
            <w14:srgbClr w14:val="218854"/>
          </w14:shadow>
        </w:rPr>
        <w:t>5 新材料类</w:t>
      </w:r>
      <w:r>
        <w:rPr>
          <w:rFonts w:ascii="Times New Roman" w:hAnsi="Times New Roman" w:cs="Times New Roman"/>
          <w:sz w:val="22"/>
          <w:szCs w:val="28"/>
          <w:shd w:val="clear" w:color="auto" w:fill="auto"/>
          <w14:shadow w14:blurRad="50800" w14:dist="50800" w14:dir="5400000" w14:sx="1000" w14:sy="1000" w14:kx="0" w14:ky="0" w14:algn="ctr">
            <w14:srgbClr w14:val="218854"/>
          </w14:shadow>
        </w:rPr>
        <mc:AlternateContent>
          <mc:Choice Requires="wpg">
            <w:drawing>
              <wp:inline distT="0" distB="0" distL="114300" distR="114300">
                <wp:extent cx="176530" cy="133350"/>
                <wp:effectExtent l="0" t="0" r="13970" b="9525"/>
                <wp:docPr id="35" name="组合 35" descr="学科网 yih21nrnzALNAx1ODbqMbQ==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76530" cy="133350"/>
                          <a:chOff x="2153" y="1374"/>
                          <a:chExt cx="661" cy="490"/>
                        </a:xfrm>
                      </wpg:grpSpPr>
                      <wps:wsp>
                        <wps:cNvPr id="44" name="等腰三角形 2"/>
                        <wps:cNvSpPr/>
                        <wps:spPr>
                          <a:xfrm rot="5400000" flipH="1">
                            <a:off x="2330" y="1374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EE82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6" name="等腰三角形 3"/>
                        <wps:cNvSpPr/>
                        <wps:spPr>
                          <a:xfrm rot="5400000" flipH="1">
                            <a:off x="2153" y="1380"/>
                            <a:ext cx="485" cy="485"/>
                          </a:xfrm>
                          <a:prstGeom prst="triangle">
                            <a:avLst/>
                          </a:prstGeom>
                          <a:solidFill>
                            <a:srgbClr val="21885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 yih21nrnzALNAx1ODbqMbQ==" style="flip:x;height:10.5pt;width:13.9pt;" coordorigin="2153,1374" coordsize="661,490" o:gfxdata="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D2LZZ50QAAAAMBAAAPAAAAAAAAAAEAIAAAACIAAABkcnMvZG93bnJldi54&#10;bWxQSwECFAAUAAAACACHTuJAnLt2OVcDAAAyCQAADgAAAAAAAAABACAAAAAgAQAAZHJzL2Uyb0Rv&#10;Yy54bWxQSwUGAAAAAAYABgBZAQAA6QYAAAAA&#10;">
                <o:lock v:ext="edit" aspectratio="f"/>
                <v:shape id="等腰三角形 2" o:spid="_x0000_s1026" o:spt="5" type="#_x0000_t5" style="position:absolute;left:2330;top:1374;flip:x;height:485;width:485;rotation:-5898240f;v-text-anchor:middle;" fillcolor="#EE822F" filled="t" stroked="f" coordsize="21600,21600" o:gfxdata="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OUUXL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等腰三角形 3" o:spid="_x0000_s1026" o:spt="5" type="#_x0000_t5" style="position:absolute;left:2153;top:1380;flip:x;height:485;width:485;rotation:-5898240f;v-text-anchor:middle;" fillcolor="#218854" filled="t" stroked="f" coordsize="21600,21600" o:gfxdata="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Nu/74A&#10;AADbAAAADwAAAAAAAAABACAAAAAiAAAAZHJzL2Rvd25yZXYueG1sUEsBAhQAFAAAAAgAh07iQDMv&#10;BZ47AAAAOQAAABAAAAAAAAAAAQAgAAAADQEAAGRycy9zaGFwZXhtbC54bWxQSwUGAAAAAAYABgBb&#10;AQAAtwMAAAAA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6879C300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76" name="菱形 76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LzOifa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典例引领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77" name="菱形 77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J9iIPSAAAAAwEAAA8AAAAA&#10;AAAAAQAgAAAAIgAAAGRycy9kb3ducmV2LnhtbFBLAQIUABQAAAAIAIdO4kDIKPFjjAIAAN4EAAAO&#10;AAAAAAAAAAEAIAAAACE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581AC1C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C00000"/>
          <w:szCs w:val="21"/>
          <w:shd w:val="clear" w:color="auto" w:fill="auto"/>
        </w:rPr>
        <w:t>【典例01】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- 4     7:3</w:t>
      </w:r>
    </w:p>
    <w:p w14:paraId="348F4E7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5" o:spt="75" alt="eqIde34d13d4a17754b30f20bcf4e653d659" type="#_x0000_t75" style="height:33.6pt;width:115.25pt;" o:ole="t" filled="f" o:preferrelative="t" stroked="f" coordsize="21600,21600">
            <v:path/>
            <v:fill on="f" focussize="0,0"/>
            <v:stroke on="f" joinstyle="miter"/>
            <v:imagedata r:id="rId47" o:title="eqIde34d13d4a17754b30f20bcf4e653d65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</w:p>
    <w:p w14:paraId="167105A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碳化硅的结构与金刚石相似/原子排列方式相似（合理即可）     原子</w:t>
      </w:r>
    </w:p>
    <w:p w14:paraId="487AF8A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     化学变化     防止空气中的物质影响反应（合理即可）</w:t>
      </w:r>
    </w:p>
    <w:p w14:paraId="62E7472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(5)硬度大/高耐磨性等（合理即可）</w:t>
      </w:r>
    </w:p>
    <w:p w14:paraId="375B6079">
      <w:pPr>
        <w:shd w:val="clear" w:color="auto" w:fill="auto"/>
        <w:spacing w:line="360" w:lineRule="auto"/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</w:pP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82" name="菱形 82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9910" y="557276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588E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588E32" filled="t" stroked="f" coordsize="21600,21600" o:gfxdata="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3wH+M8AAAAD&#10;AQAADwAAAAAAAAABACAAAAAiAAAAZHJzL2Rvd25yZXYueG1sUEsBAhQAFAAAAAgAh07iQI8SQ9aX&#10;AgAA6gQAAA4AAAAAAAAAAQAgAAAAH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eastAsia="微软雅黑" w:cs="Times New Roman"/>
          <w:b/>
          <w:bCs/>
          <w:sz w:val="24"/>
          <w:u w:val="double" w:color="218854"/>
          <w:shd w:val="clear" w:color="auto" w:fill="auto"/>
        </w:rPr>
        <w:t>变式演练</w:t>
      </w:r>
      <w:r>
        <w:rPr>
          <w:rFonts w:ascii="Times New Roman" w:hAnsi="Times New Roman" w:eastAsia="微软雅黑" w:cs="Times New Roman"/>
          <w:sz w:val="24"/>
          <w:szCs w:val="28"/>
          <w:shd w:val="clear" w:color="auto" w:fill="auto"/>
        </w:rPr>
        <mc:AlternateContent>
          <mc:Choice Requires="wps">
            <w:drawing>
              <wp:inline distT="0" distB="0" distL="114300" distR="114300">
                <wp:extent cx="90170" cy="90170"/>
                <wp:effectExtent l="0" t="0" r="5080" b="5080"/>
                <wp:docPr id="86" name="菱形 86" descr="学科网 yih21nrnzALNAx1ODbqMbQ=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diamond">
                          <a:avLst/>
                        </a:prstGeom>
                        <a:solidFill>
                          <a:srgbClr val="EE82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4" alt="学科网 yih21nrnzALNAx1ODbqMbQ==" type="#_x0000_t4" style="height:7.1pt;width:7.1pt;v-text-anchor:middle;" fillcolor="#EE822F" filled="t" stroked="f" coordsize="21600,21600" o:gfxdata="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J9iIPSAAAAAwEAAA8AAAAA&#10;AAAAAQAgAAAAIgAAAGRycy9kb3ducmV2LnhtbFBLAQIUABQAAAAIAIdO4kCnDCyBjAIAAN4EAAAO&#10;AAAAAAAAAAEAIAAAACE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5AFB6CE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【变式01】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(1)化学</w:t>
      </w:r>
    </w:p>
    <w:p w14:paraId="7057D60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(2)糖回收率高且无需纤维素酶</w:t>
      </w:r>
    </w:p>
    <w:p w14:paraId="7783D3C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酸料比或硫酸的浓度     B</w:t>
      </w:r>
    </w:p>
    <w:p w14:paraId="313F153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(4)活性炭</w:t>
      </w:r>
    </w:p>
    <w:p w14:paraId="13E37BB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(5)酸料比为1.25时，色度、乙酸等抑制物质生成较少且葡萄糖糖回收率较高</w:t>
      </w:r>
    </w:p>
    <w:p w14:paraId="63EA66C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【变式0</w:t>
      </w:r>
      <w:r>
        <w:rPr>
          <w:rFonts w:hint="eastAsia"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2</w:t>
      </w:r>
      <w:r>
        <w:rPr>
          <w:rFonts w:ascii="Times New Roman" w:hAnsi="Times New Roman" w:eastAsia="微软雅黑" w:cs="Times New Roman"/>
          <w:b/>
          <w:bCs/>
          <w:color w:val="218854"/>
          <w:szCs w:val="21"/>
          <w:shd w:val="clear" w:color="auto" w:fill="auto"/>
        </w:rPr>
        <w:t>】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(1)C</w:t>
      </w:r>
    </w:p>
    <w:p w14:paraId="1E2BE56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(2)石墨与KNO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共熔生成CO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</w:p>
    <w:p w14:paraId="52A0DBA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(3)工业应用</w:t>
      </w:r>
    </w:p>
    <w:p w14:paraId="2E4F965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(4)压强、制备温度</w:t>
      </w:r>
    </w:p>
    <w:p w14:paraId="6C5185E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(5)ABC</w:t>
      </w:r>
    </w:p>
    <w:p w14:paraId="7A9BF78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(6)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二氧化碳/CO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步行代替乘车（合理即可）</w:t>
      </w:r>
    </w:p>
    <w:p w14:paraId="1DF0832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(7)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6" o:spt="75" alt="eqId63c3e888fdb4d85c4728dfe7d7ed1bce" type="#_x0000_t75" style="height:33.6pt;width:164.55pt;" o:ole="t" filled="f" o:preferrelative="t" stroked="f" coordsize="21600,21600">
            <v:path/>
            <v:fill on="f" focussize="0,0"/>
            <v:stroke on="f" joinstyle="miter"/>
            <v:imagedata r:id="rId49" o:title="eqId63c3e888fdb4d85c4728dfe7d7ed1bc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+4，+4，0/+4，0，+4</w:t>
      </w:r>
    </w:p>
    <w:p w14:paraId="4A1678D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622C89C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/>
        <w:jc w:val="left"/>
        <w:textAlignment w:val="center"/>
        <w:rPr>
          <w:color w:val="000000" w:themeColor="text1"/>
          <w:sz w:val="21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319A4178">
      <w:pPr>
        <w:shd w:val="clear" w:color="auto" w:fill="auto"/>
        <w:spacing w:line="360" w:lineRule="auto"/>
        <w:jc w:val="center"/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</w:pP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题</w:t>
      </w:r>
      <w:r>
        <w:rPr>
          <w:rFonts w:ascii="Times New Roman" w:hAnsi="Times New Roman" w:eastAsia="微软雅黑" w:cs="Times New Roman"/>
          <w:b/>
          <w:bCs/>
          <w:spacing w:val="34"/>
          <w:sz w:val="32"/>
          <w:szCs w:val="32"/>
          <w:shd w:val="clear" w:color="auto" w:fill="auto"/>
          <w14:textFill>
            <w14:gradFill>
              <w14:gsLst>
                <w14:gs w14:pos="100000">
                  <w14:srgbClr w14:val="FFC000">
                    <w14:alpha w14:val="25000"/>
                  </w14:srgbClr>
                </w14:gs>
                <w14:gs w14:pos="0">
                  <w14:srgbClr w14:val="218854">
                    <w14:alpha w14:val="37000"/>
                  </w14:srgbClr>
                </w14:gs>
              </w14:gsLst>
              <w14:path w14:path="shape">
                <w14:fillToRect w14:l="50000" w14:t="50000" w14:r="50000" w14:b="50000"/>
              </w14:path>
            </w14:gradFill>
          </w14:textFill>
        </w:rPr>
        <w:t>●</w:t>
      </w: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型</w:t>
      </w:r>
      <w:r>
        <w:rPr>
          <w:rFonts w:ascii="Times New Roman" w:hAnsi="Times New Roman" w:eastAsia="微软雅黑" w:cs="Times New Roman"/>
          <w:b/>
          <w:bCs/>
          <w:spacing w:val="34"/>
          <w:sz w:val="32"/>
          <w:szCs w:val="32"/>
          <w:shd w:val="clear" w:color="auto" w:fill="auto"/>
          <w14:textFill>
            <w14:gradFill>
              <w14:gsLst>
                <w14:gs w14:pos="100000">
                  <w14:srgbClr w14:val="FFC000">
                    <w14:alpha w14:val="25000"/>
                  </w14:srgbClr>
                </w14:gs>
                <w14:gs w14:pos="0">
                  <w14:srgbClr w14:val="218854">
                    <w14:alpha w14:val="37000"/>
                  </w14:srgbClr>
                </w14:gs>
              </w14:gsLst>
              <w14:path w14:path="shape">
                <w14:fillToRect w14:l="50000" w14:t="50000" w14:r="50000" w14:b="50000"/>
              </w14:path>
            </w14:gradFill>
          </w14:textFill>
        </w:rPr>
        <w:t>●</w:t>
      </w: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训</w:t>
      </w:r>
      <w:r>
        <w:rPr>
          <w:rFonts w:ascii="Times New Roman" w:hAnsi="Times New Roman" w:eastAsia="微软雅黑" w:cs="Times New Roman"/>
          <w:b/>
          <w:bCs/>
          <w:spacing w:val="34"/>
          <w:sz w:val="32"/>
          <w:szCs w:val="32"/>
          <w:shd w:val="clear" w:color="auto" w:fill="auto"/>
          <w14:textFill>
            <w14:gradFill>
              <w14:gsLst>
                <w14:gs w14:pos="100000">
                  <w14:srgbClr w14:val="FFC000">
                    <w14:alpha w14:val="25000"/>
                  </w14:srgbClr>
                </w14:gs>
                <w14:gs w14:pos="0">
                  <w14:srgbClr w14:val="218854">
                    <w14:alpha w14:val="37000"/>
                  </w14:srgbClr>
                </w14:gs>
              </w14:gsLst>
              <w14:path w14:path="shape">
                <w14:fillToRect w14:l="50000" w14:t="50000" w14:r="50000" w14:b="50000"/>
              </w14:path>
            </w14:gradFill>
          </w14:textFill>
        </w:rPr>
        <w:t>●</w:t>
      </w:r>
      <w:r>
        <w:rPr>
          <w:rFonts w:ascii="Times New Roman" w:hAnsi="Times New Roman" w:eastAsia="微软雅黑" w:cs="Times New Roman"/>
          <w:b/>
          <w:bCs/>
          <w:sz w:val="32"/>
          <w:szCs w:val="22"/>
          <w:shd w:val="clear" w:color="auto" w:fill="auto"/>
        </w:rPr>
        <w:t>练</w:t>
      </w:r>
    </w:p>
    <w:p w14:paraId="4785D5C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sz w:val="21"/>
          <w:shd w:val="clear" w:color="auto" w:fill="auto"/>
        </w:rPr>
        <w:t>1．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(1)B</w:t>
      </w:r>
    </w:p>
    <w:p w14:paraId="4FC36D8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(2)导电性(导热性)好；强度高等</w:t>
      </w:r>
    </w:p>
    <w:p w14:paraId="2F749EF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(3)电子领域</w:t>
      </w:r>
    </w:p>
    <w:p w14:paraId="439F6C1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(4)氢气或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7" o:spt="75" alt="eqId7644a7769a5fa1bdab46cc0b2dee2861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51" o:title="eqId7644a7769a5fa1bdab46cc0b2dee286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</w:p>
    <w:p w14:paraId="5FDD82E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(5)利用远红外线升温，改善人体微循环系统，促进新陈代谢</w:t>
      </w:r>
    </w:p>
    <w:p w14:paraId="4D442B1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(6)可以</w:t>
      </w:r>
    </w:p>
    <w:p w14:paraId="17C0F0D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(7)含氧基团</w:t>
      </w:r>
    </w:p>
    <w:p w14:paraId="7CDFECF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(8)菌体种类</w:t>
      </w:r>
    </w:p>
    <w:p w14:paraId="21FF401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(9)石墨烯棉混纺纱面料的抑菌率高于棉混纺纱面料</w:t>
      </w:r>
    </w:p>
    <w:p w14:paraId="1522E08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(10)石墨烯运送电子的速度比硅快几十倍</w:t>
      </w:r>
    </w:p>
    <w:p w14:paraId="6431E3D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(1)白色粉末(或能吸水)</w:t>
      </w:r>
    </w:p>
    <w:p w14:paraId="57D2195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(2)低血糖(乏力、休克)</w:t>
      </w:r>
    </w:p>
    <w:p w14:paraId="001DCC6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(3)木聚糖与氢气</w:t>
      </w:r>
    </w:p>
    <w:p w14:paraId="6A80E55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(4)密封保存</w:t>
      </w:r>
    </w:p>
    <w:p w14:paraId="22008DC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(5)低</w:t>
      </w:r>
    </w:p>
    <w:p w14:paraId="39B5083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(6)不能</w:t>
      </w:r>
    </w:p>
    <w:p w14:paraId="4EAD1E3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(7)木聚糖制得率随着水量的增加先增大后减小</w:t>
      </w:r>
    </w:p>
    <w:p w14:paraId="117C485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(8)压强为1.2 MPa、加水量为10%</w:t>
      </w:r>
    </w:p>
    <w:p w14:paraId="5C14303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(9)燃烧生成二氧化碳和水</w:t>
      </w:r>
    </w:p>
    <w:p w14:paraId="0A441AC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(10)甜度相同时，木糖醇的用量大，成本高</w:t>
      </w:r>
    </w:p>
    <w:p w14:paraId="24B9A07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(1)白色晶体(或结晶性粉末，极易溶于水，具有吸湿性等)</w:t>
      </w:r>
    </w:p>
    <w:p w14:paraId="0B42568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(2)化合物</w:t>
      </w:r>
    </w:p>
    <w:p w14:paraId="2AE340F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(3)溶解时会吸收一定热量</w:t>
      </w:r>
    </w:p>
    <w:p w14:paraId="7B761D5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(4)木糖+氢气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8" o:spt="75" alt="eqIdb1395b7560233081bc9900ad8f8b8e7a" type="#_x0000_t75" style="height:15.2pt;width:70.35pt;" o:ole="t" filled="f" o:preferrelative="t" stroked="f" coordsize="21600,21600">
            <v:path/>
            <v:fill on="f" focussize="0,0"/>
            <v:stroke on="f" joinstyle="miter"/>
            <v:imagedata r:id="rId53" o:title="eqIdb1395b7560233081bc9900ad8f8b8e7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木糖醇</w:t>
      </w:r>
    </w:p>
    <w:p w14:paraId="30617F9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(5)C</w:t>
      </w:r>
    </w:p>
    <w:p w14:paraId="026140E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     水量和压强     水量为10%、压强为1.2MPa</w:t>
      </w:r>
    </w:p>
    <w:p w14:paraId="0A92AA9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(7)压强为1.4MPa时温度过高，玉米芯部分燃烧，导致木聚糖产率降低</w:t>
      </w:r>
    </w:p>
    <w:p w14:paraId="4176EFB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氯化钠     是     海水中含有自由移动的带电离子</w:t>
      </w:r>
    </w:p>
    <w:p w14:paraId="2F9EC06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(2)海水中蕴含80多种化学元素，可提供多种丰富的化工资源</w:t>
      </w:r>
    </w:p>
    <w:p w14:paraId="06E23CE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(3)BC</w:t>
      </w:r>
    </w:p>
    <w:p w14:paraId="079E879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(4)防止水分完全蒸干后，可溶性杂质也结晶析出，剩余水可使杂质留在母液中，提高食盐纯度 </w:t>
      </w:r>
    </w:p>
    <w:p w14:paraId="79BE652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(5)可溶性</w:t>
      </w:r>
    </w:p>
    <w:p w14:paraId="7F02B5D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(6)AB</w:t>
      </w:r>
    </w:p>
    <w:p w14:paraId="5500506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(1)起粘结各组分的作用</w:t>
      </w:r>
    </w:p>
    <w:p w14:paraId="55E6F35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(2)+4</w:t>
      </w:r>
    </w:p>
    <w:p w14:paraId="258B96C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9" o:spt="75" alt="eqId6b45b498f49471ff6e17b5877244bad1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55" o:title="eqId6b45b498f49471ff6e17b5877244bad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</w:p>
    <w:p w14:paraId="51C160A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(4)增大与聚乙烯等高分子聚合物的接触面积，使混合更均匀</w:t>
      </w:r>
    </w:p>
    <w:p w14:paraId="6FD58AC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(5)生产过程无需砍伐树木，也不需用水漂白，大幅减少了能源消耗和废水排放</w:t>
      </w:r>
    </w:p>
    <w:p w14:paraId="3265DDE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(6)化学</w:t>
      </w:r>
    </w:p>
    <w:p w14:paraId="6ABC8CA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0" o:spt="75" alt="eqId903614eecd37c47e65672de011836b5d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57" o:title="eqId903614eecd37c47e65672de011836b5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</w:p>
    <w:p w14:paraId="1F5976A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(8)BC</w:t>
      </w:r>
    </w:p>
    <w:p w14:paraId="4FF47A7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(9)生产过程无需砍伐树木，可保留更多树木吸收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1" o:spt="75" alt="eqId903614eecd37c47e65672de011836b5d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57" o:title="eqId903614eecd37c47e65672de011836b5d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，且生产能耗低，可以减少二氧化碳的排放（合理即可）</w:t>
      </w:r>
    </w:p>
    <w:p w14:paraId="21F792A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(1)昼夜、季节及天气等因素</w:t>
      </w:r>
    </w:p>
    <w:p w14:paraId="374FC5A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(2)     3/三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2" o:spt="75" alt="eqId4b4ac45a6e50d9c31ee6e4a6c631483d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60" o:title="eqId4b4ac45a6e50d9c31ee6e4a6c631483d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化合     变大     化学</w:t>
      </w:r>
    </w:p>
    <w:p w14:paraId="472A615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(3)储热密度大</w:t>
      </w:r>
    </w:p>
    <w:p w14:paraId="5BADC29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(4)A</w:t>
      </w:r>
    </w:p>
    <w:p w14:paraId="1BF42BD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(5)BC</w:t>
      </w:r>
    </w:p>
    <w:p w14:paraId="42E60B9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7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(1)高真空(合理即可)</w:t>
      </w:r>
    </w:p>
    <w:p w14:paraId="1525EE9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(2)二氧化硅</w:t>
      </w:r>
    </w:p>
    <w:p w14:paraId="4582EF9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(3)+3</w:t>
      </w:r>
    </w:p>
    <w:p w14:paraId="76D5ECA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(4)28</w:t>
      </w:r>
    </w:p>
    <w:p w14:paraId="73BAE66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(5)变小</w:t>
      </w:r>
    </w:p>
    <w:p w14:paraId="1950343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     金属     AC</w:t>
      </w:r>
    </w:p>
    <w:p w14:paraId="04E2A17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3" o:spt="75" alt="eqId7a1f93d44cd5d9faeb2cc3e5eab50788" type="#_x0000_t75" style="height:15.8pt;width:121.4pt;" o:ole="t" filled="f" o:preferrelative="t" stroked="f" coordsize="21600,21600">
            <v:path/>
            <v:fill on="f" focussize="0,0"/>
            <v:stroke on="f" joinstyle="miter"/>
            <v:imagedata r:id="rId62" o:title="eqId7a1f93d44cd5d9faeb2cc3e5eab5078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</w:p>
    <w:p w14:paraId="5F5B862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     化学     水</w:t>
      </w:r>
    </w:p>
    <w:p w14:paraId="7FAFF20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8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(1)改善食品品质或防腐、保鲜等</w:t>
      </w:r>
    </w:p>
    <w:p w14:paraId="2715C43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     6     3:2</w:t>
      </w:r>
    </w:p>
    <w:p w14:paraId="6640565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(3)糕点1</w:t>
      </w:r>
    </w:p>
    <w:p w14:paraId="5A95132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     烧杯、玻璃棒     使样品中的蛋白质变成沉淀分离出来，避免影响检测结果     过滤</w:t>
      </w:r>
    </w:p>
    <w:p w14:paraId="5618053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(5)沉淀剂用量在0~4mL区间时，沉淀时间随用量增加缩短，用量超过4mL后沉淀时间变长，4mL时沉淀时间最短</w:t>
      </w:r>
    </w:p>
    <w:p w14:paraId="780A532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(6)C</w:t>
      </w:r>
    </w:p>
    <w:p w14:paraId="6DE648D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9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物理     低</w:t>
      </w:r>
    </w:p>
    <w:p w14:paraId="18648F1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     II     高温、高压、催化剂     氮分子、氢分子     低     4NH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+3O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=2N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+6H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O     化学     燃烧无二氧化碳生成，不会加剧温室效应（合理即可）</w:t>
      </w:r>
    </w:p>
    <w:p w14:paraId="1204016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10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3/三     不可再生</w:t>
      </w:r>
    </w:p>
    <w:p w14:paraId="2ACE589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(2)化学</w:t>
      </w:r>
    </w:p>
    <w:p w14:paraId="07FB519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(3)储量丰富、燃烧残余物质量小、燃烧热值高等一点即可</w:t>
      </w:r>
    </w:p>
    <w:p w14:paraId="67EDA60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(4)热激发法</w:t>
      </w:r>
    </w:p>
    <w:p w14:paraId="5AB2860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     CO     化学反应前后原子种类及数目不变</w:t>
      </w:r>
    </w:p>
    <w:p w14:paraId="0E58EE0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(6)低温、高压</w:t>
      </w:r>
    </w:p>
    <w:p w14:paraId="270F7F2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(7)经济效益低、开采技术难，成本高；可能会有温室气体排放，影响环境；破坏地壳稳定平衡，引发海底塌方，导致大规模海啸等</w:t>
      </w:r>
    </w:p>
    <w:p w14:paraId="2D525DD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11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(1)混合物</w:t>
      </w:r>
    </w:p>
    <w:p w14:paraId="4F7D769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(2)氢离子和氢氧根离子结合生成水分子</w:t>
      </w:r>
    </w:p>
    <w:p w14:paraId="3C8E2D6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4" o:spt="75" alt="eqId2a608f1f900452eee01d268ed88264c9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64" o:title="eqId2a608f1f900452eee01d268ed88264c9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</w:p>
    <w:p w14:paraId="4949444A">
      <w:pPr>
        <w:shd w:val="clear" w:color="auto" w:fill="auto"/>
        <w:spacing w:line="360" w:lineRule="auto"/>
        <w:jc w:val="left"/>
        <w:textAlignment w:val="center"/>
        <w:rPr>
          <w:i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(4)在其他条件均为最佳水平时</w:t>
      </w:r>
      <w:r>
        <w:rPr>
          <w:i/>
          <w:color w:val="000000" w:themeColor="text1"/>
          <w:sz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在实验研究的溶液浓度范围内</w:t>
      </w:r>
      <w:r>
        <w:rPr>
          <w:i/>
          <w:color w:val="000000" w:themeColor="text1"/>
          <w:sz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随着溶液浓度的升高</w:t>
      </w:r>
      <w:r>
        <w:rPr>
          <w:i/>
          <w:color w:val="000000" w:themeColor="text1"/>
          <w:sz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松花蛋的蛋白弹性先增大后减小</w:t>
      </w:r>
    </w:p>
    <w:p w14:paraId="2B782B1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(5)食醋</w:t>
      </w:r>
    </w:p>
    <w:p w14:paraId="7F38A84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     洁净干燥的玻璃棒     标准比色卡</w:t>
      </w:r>
    </w:p>
    <w:p w14:paraId="06A3293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12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(1)煤气化制氢</w:t>
      </w:r>
    </w:p>
    <w:p w14:paraId="62FFAF7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(2)1:9</w:t>
      </w:r>
    </w:p>
    <w:p w14:paraId="62B356D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5" o:spt="75" alt="eqIdb51a78139a58f25745a39517eb7bb029" type="#_x0000_t75" style="height:17.7pt;width:155.75pt;" o:ole="t" filled="f" o:preferrelative="t" stroked="f" coordsize="21600,21600">
            <v:path/>
            <v:fill on="f" focussize="0,0"/>
            <v:stroke on="f" joinstyle="miter"/>
            <v:imagedata r:id="rId66" o:title="eqIdb51a78139a58f25745a39517eb7bb029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</w:p>
    <w:p w14:paraId="4C12C44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(4)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6" o:spt="75" alt="eqId65bfcaf62e8f7a048b965dacc2712273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68" o:title="eqId65bfcaf62e8f7a048b965dacc271227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7" o:spt="75" alt="eqId7e665be63bd8168348ebaca16a860c58" type="#_x0000_t75" style="height:13pt;width:14.95pt;" o:ole="t" filled="f" o:preferrelative="t" stroked="f" coordsize="21600,21600">
            <v:path/>
            <v:fill on="f" focussize="0,0"/>
            <v:stroke on="f" joinstyle="miter"/>
            <v:imagedata r:id="rId70" o:title="eqId7e665be63bd8168348ebaca16a860c58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 w14:paraId="343EFF9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(5)&lt;</w:t>
      </w:r>
    </w:p>
    <w:p w14:paraId="6926056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(6)A</w:t>
      </w:r>
    </w:p>
    <w:p w14:paraId="2CFA021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8" o:spt="75" alt="eqId55427a2e1dd6b2f26c9bf08b9434e4e1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72" o:title="eqId55427a2e1dd6b2f26c9bf08b9434e4e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9" o:spt="75" alt="eqIdd6c2fb3e8d0c6d4ab5ef4ed8897df547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74" o:title="eqIdd6c2fb3e8d0c6d4ab5ef4ed8897df54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</w:p>
    <w:p w14:paraId="1149103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(8)燃烧产物是水，无污染</w:t>
      </w:r>
    </w:p>
    <w:p w14:paraId="6C5B956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13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a     增大碱液与废气的接触面积，使吸收更充分</w:t>
      </w:r>
    </w:p>
    <w:p w14:paraId="1E42822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     是否生成新物质     结晶</w:t>
      </w:r>
    </w:p>
    <w:p w14:paraId="072C66F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(3)干燥 </w:t>
      </w:r>
    </w:p>
    <w:p w14:paraId="743D23D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(4)0.3 cm</w:t>
      </w:r>
    </w:p>
    <w:p w14:paraId="716508A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(5)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0" o:spt="75" alt="eqId4c19e2b445ac83eeb5033da57d4317be" type="#_x0000_t75" style="height:15.8pt;width:137.25pt;" o:ole="t" filled="f" o:preferrelative="t" stroked="f" coordsize="21600,21600">
            <v:path/>
            <v:fill on="f" focussize="0,0"/>
            <v:stroke on="f" joinstyle="miter"/>
            <v:imagedata r:id="rId76" o:title="eqId4c19e2b445ac83eeb5033da57d4317be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差</w:t>
      </w:r>
    </w:p>
    <w:p w14:paraId="25802CC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14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(1)b</w:t>
      </w:r>
    </w:p>
    <w:p w14:paraId="3A60675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     金属除锈（合理即可）     C、H、O</w:t>
      </w:r>
    </w:p>
    <w:p w14:paraId="0A887CB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(3)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1" o:spt="75" alt="eqId4c5adc240aec60b8c55420a049fed503" type="#_x0000_t75" style="height:15.75pt;width:65.95pt;" o:ole="t" filled="f" o:preferrelative="t" stroked="f" coordsize="21600,21600">
            <v:path/>
            <v:fill on="f" focussize="0,0"/>
            <v:stroke on="f" joinstyle="miter"/>
            <v:imagedata r:id="rId78" o:title="eqId4c5adc240aec60b8c55420a049fed503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升高</w:t>
      </w:r>
    </w:p>
    <w:p w14:paraId="11979A7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(4)     2020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2" o:spt="75" alt="eqId2b853eaed1b4d91371810f607dda5dd4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80" o:title="eqId2b853eaed1b4d91371810f607dda5dd4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3" o:spt="75" alt="eqIddabf3433f95b16485024c4eede9f2a50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82" o:title="eqIddabf3433f95b16485024c4eede9f2a5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</w:p>
    <w:p w14:paraId="79ECD68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15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(1)市政供水</w:t>
      </w:r>
    </w:p>
    <w:p w14:paraId="4C398FF1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(2)H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O</w:t>
      </w:r>
    </w:p>
    <w:p w14:paraId="4BBA10E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混合物     碳原子排列方式不同</w:t>
      </w:r>
    </w:p>
    <w:p w14:paraId="6C44922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     煤     石油</w:t>
      </w:r>
    </w:p>
    <w:p w14:paraId="62299A8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     物理变化     吸收太阳能转化为热量加热海水，同时允许水分子通过、阻挡盐分，实现脱盐</w:t>
      </w:r>
    </w:p>
    <w:p w14:paraId="1B2F792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(6)C</w:t>
      </w:r>
    </w:p>
    <w:p w14:paraId="581CB973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(7)不消耗化石能源、无污染、提高了脱盐率（合理即可）</w:t>
      </w:r>
    </w:p>
    <w:p w14:paraId="148023D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16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银白色的液体，有挥发性     有毒性</w:t>
      </w:r>
    </w:p>
    <w:p w14:paraId="5E68885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(2)温度升高，汞原子的运动速率加快</w:t>
      </w:r>
    </w:p>
    <w:p w14:paraId="59CE926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3     3:1</w:t>
      </w:r>
    </w:p>
    <w:p w14:paraId="09EB9CAF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(4)C</w:t>
      </w:r>
    </w:p>
    <w:p w14:paraId="3F8C9F4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4" o:spt="75" alt="eqIdcc1f08028ad756d39e9d0ec51dd65baa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84" o:title="eqIdcc1f08028ad756d39e9d0ec51dd65baa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</w:p>
    <w:p w14:paraId="4691008D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(6)金属材料</w:t>
      </w:r>
    </w:p>
    <w:p w14:paraId="3204F81E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17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     -2     A</w:t>
      </w:r>
    </w:p>
    <w:p w14:paraId="0B47B2B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(2)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5" o:spt="75" alt="eqId97705179d176f75fb90eefea207657ee" type="#_x0000_t75" style="height:33.65pt;width:118.8pt;" o:ole="t" filled="f" o:preferrelative="t" stroked="f" coordsize="21600,21600">
            <v:path/>
            <v:fill on="f" focussize="0,0"/>
            <v:stroke on="f" joinstyle="miter"/>
            <v:imagedata r:id="rId86" o:title="eqId97705179d176f75fb90eefea207657ee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氢气与氧气反应放热，为吸热的制氢反应提供所需热量 </w:t>
      </w:r>
    </w:p>
    <w:p w14:paraId="643D059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(3)碳原子的排列方式不同 </w:t>
      </w:r>
    </w:p>
    <w:p w14:paraId="0E98B98C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     得到电子     置换     NO     6.8</w:t>
      </w:r>
    </w:p>
    <w:p w14:paraId="70E0E850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18.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(1)凹面镜/凸透镜</w:t>
      </w:r>
    </w:p>
    <w:p w14:paraId="4E932D65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(2)置换反应</w:t>
      </w:r>
    </w:p>
    <w:p w14:paraId="45D5B8C4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(3)SiO</w:t>
      </w:r>
      <w:r>
        <w:rPr>
          <w:color w:val="000000" w:themeColor="text1"/>
          <w:sz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​</w:t>
      </w:r>
    </w:p>
    <w:p w14:paraId="4BFB5EC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     BC     7</w:t>
      </w:r>
    </w:p>
    <w:p w14:paraId="6BA8F93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(5)+4</w:t>
      </w:r>
    </w:p>
    <w:p w14:paraId="6A85B1D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(6)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6" o:spt="75" alt="eqId04bc817ac36ef6a2895ef8c191c6aada" type="#_x0000_t75" style="height:33.5pt;width:120.55pt;" o:ole="t" filled="f" o:preferrelative="t" stroked="f" coordsize="21600,21600">
            <v:path/>
            <v:fill on="f" focussize="0,0"/>
            <v:stroke on="f" joinstyle="miter"/>
            <v:imagedata r:id="rId88" o:title="eqId04bc817ac36ef6a2895ef8c191c6aada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</w:p>
    <w:p w14:paraId="0B527D06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(7)ABD</w:t>
      </w:r>
    </w:p>
    <w:p w14:paraId="5555D759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(8)该成果可以直接在月球制取水资源，为月球科研站解决用水问题（合理即可）</w:t>
      </w:r>
    </w:p>
    <w:p w14:paraId="2B0B4268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lang w:val="en-US" w:eastAsia="zh-CN"/>
        </w:rPr>
        <w:t>19</w:t>
      </w:r>
      <w:r>
        <w:rPr>
          <w:sz w:val="21"/>
        </w:rPr>
        <w:t>．</w:t>
      </w: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(1)太阳能驱动的界面水蒸发</w:t>
      </w:r>
    </w:p>
    <w:p w14:paraId="0082DD37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(2)玉米芯内部的多孔结构，为运输水分提供天然孔隙通道，还有超强的亲水性及优异的光吸收能力，可实现海水的快速蒸发</w:t>
      </w:r>
    </w:p>
    <w:p w14:paraId="4222D0DB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(3)     分子在不断运动     隔绝氧气     B</w:t>
      </w:r>
    </w:p>
    <w:p w14:paraId="14C8FBF2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(4)C700</w:t>
      </w:r>
    </w:p>
    <w:p w14:paraId="42FA1FFA">
      <w:pPr>
        <w:shd w:val="clear" w:color="auto" w:fill="auto"/>
        <w:spacing w:line="360" w:lineRule="auto"/>
        <w:jc w:val="left"/>
        <w:textAlignment w:val="center"/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14:textFill>
            <w14:solidFill>
              <w14:schemeClr w14:val="tx1"/>
            </w14:solidFill>
          </w14:textFill>
        </w:rPr>
        <w:t>(5)ABD</w:t>
      </w:r>
    </w:p>
    <w:p w14:paraId="5D7CEE1A">
      <w:pPr>
        <w:shd w:val="clear" w:color="auto" w:fill="auto"/>
        <w:spacing w:line="360" w:lineRule="auto"/>
        <w:jc w:val="left"/>
        <w:textAlignment w:val="center"/>
        <w:rPr>
          <w:rFonts w:hint="default"/>
          <w:color w:val="000000" w:themeColor="text1"/>
          <w:sz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CD65D">
    <w:pPr>
      <w:jc w:val="center"/>
    </w:pPr>
    <w:r>
      <w:rPr>
        <w:rFonts w:ascii="Times New Roman" w:hAnsi="Times New Roman" w:eastAsia="Times New Roman"/>
      </w:rPr>
      <w:fldChar w:fldCharType="begin"/>
    </w:r>
    <w:r>
      <w:rPr>
        <w:rFonts w:ascii="Times New Roman" w:hAnsi="Times New Roman" w:eastAsia="Times New Roman"/>
      </w:rPr>
      <w:instrText xml:space="preserve">PAGE</w:instrText>
    </w:r>
    <w:r>
      <w:rPr>
        <w:rFonts w:ascii="Times New Roman" w:hAnsi="Times New Roman" w:eastAsia="Times New Roman"/>
      </w:rPr>
      <w:fldChar w:fldCharType="separate"/>
    </w:r>
    <w:r>
      <w:rPr>
        <w:rFonts w:ascii="Times New Roman" w:hAnsi="Times New Roman" w:eastAsia="Times New Roman"/>
      </w:rPr>
      <w:t>1</w:t>
    </w:r>
    <w:r>
      <w:rPr>
        <w:rFonts w:ascii="Times New Roman" w:hAnsi="Times New Roman" w:eastAsia="Times New Roman"/>
      </w:rPr>
      <w:fldChar w:fldCharType="end"/>
    </w:r>
    <w:r>
      <w:rPr>
        <w:rFonts w:ascii="Times New Roman" w:hAnsi="Times New Roman" w:eastAsia="Times New Roman"/>
      </w:rPr>
      <w:t xml:space="preserve"> / </w:t>
    </w:r>
    <w:r>
      <w:rPr>
        <w:rFonts w:ascii="Times New Roman" w:hAnsi="Times New Roman" w:eastAsia="Times New Roman"/>
      </w:rPr>
      <w:fldChar w:fldCharType="begin"/>
    </w:r>
    <w:r>
      <w:rPr>
        <w:rFonts w:ascii="Times New Roman" w:hAnsi="Times New Roman" w:eastAsia="Times New Roman"/>
      </w:rPr>
      <w:instrText xml:space="preserve">NUMPAGES</w:instrText>
    </w:r>
    <w:r>
      <w:rPr>
        <w:rFonts w:ascii="Times New Roman" w:hAnsi="Times New Roman" w:eastAsia="Times New Roman"/>
      </w:rPr>
      <w:fldChar w:fldCharType="separate"/>
    </w:r>
    <w:r>
      <w:rPr>
        <w:rFonts w:ascii="Times New Roman" w:hAnsi="Times New Roman" w:eastAsia="Times New Roman"/>
      </w:rPr>
      <w:t>32</w:t>
    </w:r>
    <w:r>
      <w:rPr>
        <w:rFonts w:ascii="Times New Roman" w:hAnsi="Times New Roman" w:eastAsia="Times New Roman"/>
      </w:rPr>
      <w:fldChar w:fldCharType="end"/>
    </w:r>
  </w:p>
  <w:p w14:paraId="51BA2516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 w14:paraId="66EDE759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1DA9C">
    <w:bookmarkStart w:id="0" w:name="_GoBack"/>
    <w:bookmarkEnd w:id="0"/>
  </w:p>
  <w:p w14:paraId="36D4049C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 w14:paraId="1D7F4F4C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1F3E"/>
    <w:rsid w:val="00070C97"/>
    <w:rsid w:val="000B4EA6"/>
    <w:rsid w:val="000B7779"/>
    <w:rsid w:val="000D4C02"/>
    <w:rsid w:val="000D6DE3"/>
    <w:rsid w:val="000F0308"/>
    <w:rsid w:val="001270BA"/>
    <w:rsid w:val="00146C34"/>
    <w:rsid w:val="001D5FD5"/>
    <w:rsid w:val="001F107E"/>
    <w:rsid w:val="00231122"/>
    <w:rsid w:val="002464D9"/>
    <w:rsid w:val="00256AEB"/>
    <w:rsid w:val="002B7763"/>
    <w:rsid w:val="002C231A"/>
    <w:rsid w:val="00300933"/>
    <w:rsid w:val="00300E4B"/>
    <w:rsid w:val="00332B50"/>
    <w:rsid w:val="003F1E51"/>
    <w:rsid w:val="004151FC"/>
    <w:rsid w:val="00435D10"/>
    <w:rsid w:val="004408CD"/>
    <w:rsid w:val="00461F44"/>
    <w:rsid w:val="004935C5"/>
    <w:rsid w:val="004C1042"/>
    <w:rsid w:val="004E7BFC"/>
    <w:rsid w:val="005115A2"/>
    <w:rsid w:val="00527DF8"/>
    <w:rsid w:val="00545415"/>
    <w:rsid w:val="00565561"/>
    <w:rsid w:val="00596A49"/>
    <w:rsid w:val="005C7D50"/>
    <w:rsid w:val="00642DAB"/>
    <w:rsid w:val="00663820"/>
    <w:rsid w:val="00667DB7"/>
    <w:rsid w:val="00687B15"/>
    <w:rsid w:val="006E40F6"/>
    <w:rsid w:val="00704165"/>
    <w:rsid w:val="00790964"/>
    <w:rsid w:val="0079324F"/>
    <w:rsid w:val="007A15A6"/>
    <w:rsid w:val="007F16B8"/>
    <w:rsid w:val="007F20C7"/>
    <w:rsid w:val="0082713E"/>
    <w:rsid w:val="00837742"/>
    <w:rsid w:val="00841BEE"/>
    <w:rsid w:val="00856ADF"/>
    <w:rsid w:val="008941DC"/>
    <w:rsid w:val="008949AC"/>
    <w:rsid w:val="008A0784"/>
    <w:rsid w:val="008A260B"/>
    <w:rsid w:val="0090450F"/>
    <w:rsid w:val="00915454"/>
    <w:rsid w:val="00926B90"/>
    <w:rsid w:val="00980627"/>
    <w:rsid w:val="009B7466"/>
    <w:rsid w:val="009D1326"/>
    <w:rsid w:val="009D4D30"/>
    <w:rsid w:val="009E285F"/>
    <w:rsid w:val="00A72268"/>
    <w:rsid w:val="00A9562D"/>
    <w:rsid w:val="00AD578A"/>
    <w:rsid w:val="00B10E78"/>
    <w:rsid w:val="00B663FD"/>
    <w:rsid w:val="00B84A92"/>
    <w:rsid w:val="00B87EDE"/>
    <w:rsid w:val="00BC01CE"/>
    <w:rsid w:val="00BC2ED2"/>
    <w:rsid w:val="00BD5C30"/>
    <w:rsid w:val="00C02FC6"/>
    <w:rsid w:val="00C16F99"/>
    <w:rsid w:val="00C30DEB"/>
    <w:rsid w:val="00C73539"/>
    <w:rsid w:val="00C902EB"/>
    <w:rsid w:val="00C92C58"/>
    <w:rsid w:val="00CC6F9D"/>
    <w:rsid w:val="00CD07A9"/>
    <w:rsid w:val="00CD4C49"/>
    <w:rsid w:val="00D109C7"/>
    <w:rsid w:val="00D51718"/>
    <w:rsid w:val="00DA3DB4"/>
    <w:rsid w:val="00DB18CB"/>
    <w:rsid w:val="00DB57E0"/>
    <w:rsid w:val="00DD141C"/>
    <w:rsid w:val="00DF4936"/>
    <w:rsid w:val="00DF7C34"/>
    <w:rsid w:val="00E513D1"/>
    <w:rsid w:val="00E66AF6"/>
    <w:rsid w:val="00E90A2C"/>
    <w:rsid w:val="00EA7BAE"/>
    <w:rsid w:val="00F15665"/>
    <w:rsid w:val="00F42B89"/>
    <w:rsid w:val="00F469E6"/>
    <w:rsid w:val="00F5411B"/>
    <w:rsid w:val="00F81449"/>
    <w:rsid w:val="00F86767"/>
    <w:rsid w:val="00F87035"/>
    <w:rsid w:val="00FB69BB"/>
    <w:rsid w:val="00FC42DB"/>
    <w:rsid w:val="00FC4B4F"/>
    <w:rsid w:val="00FE0A98"/>
    <w:rsid w:val="062B705F"/>
    <w:rsid w:val="0701640E"/>
    <w:rsid w:val="076D693F"/>
    <w:rsid w:val="07AA4BA0"/>
    <w:rsid w:val="08497325"/>
    <w:rsid w:val="09714747"/>
    <w:rsid w:val="0A7E7F26"/>
    <w:rsid w:val="0CB044E9"/>
    <w:rsid w:val="0D5374B9"/>
    <w:rsid w:val="0EB365EE"/>
    <w:rsid w:val="0F586D49"/>
    <w:rsid w:val="0FD1292C"/>
    <w:rsid w:val="122E20C4"/>
    <w:rsid w:val="130B6790"/>
    <w:rsid w:val="163D0D06"/>
    <w:rsid w:val="19E7523F"/>
    <w:rsid w:val="1A8A37F0"/>
    <w:rsid w:val="1B9D5B59"/>
    <w:rsid w:val="1E4303B3"/>
    <w:rsid w:val="1F7F562B"/>
    <w:rsid w:val="27085A69"/>
    <w:rsid w:val="2BD642CE"/>
    <w:rsid w:val="2C1D5546"/>
    <w:rsid w:val="2F6F063A"/>
    <w:rsid w:val="32EE6BCA"/>
    <w:rsid w:val="346C3DC3"/>
    <w:rsid w:val="34EA455F"/>
    <w:rsid w:val="3AA06FEA"/>
    <w:rsid w:val="3BBE19DC"/>
    <w:rsid w:val="3DA90835"/>
    <w:rsid w:val="3E5F0F6A"/>
    <w:rsid w:val="3E963850"/>
    <w:rsid w:val="42C34D15"/>
    <w:rsid w:val="433E63B8"/>
    <w:rsid w:val="44274954"/>
    <w:rsid w:val="45A34325"/>
    <w:rsid w:val="489E3831"/>
    <w:rsid w:val="4933527A"/>
    <w:rsid w:val="4C346F7E"/>
    <w:rsid w:val="4E1E6A32"/>
    <w:rsid w:val="4ECF7AAA"/>
    <w:rsid w:val="4EF34C49"/>
    <w:rsid w:val="500C4333"/>
    <w:rsid w:val="5157369C"/>
    <w:rsid w:val="521A1920"/>
    <w:rsid w:val="524758C1"/>
    <w:rsid w:val="52AF7C66"/>
    <w:rsid w:val="54462A3B"/>
    <w:rsid w:val="58911422"/>
    <w:rsid w:val="59401C6C"/>
    <w:rsid w:val="5A1535D3"/>
    <w:rsid w:val="5BE43822"/>
    <w:rsid w:val="5C057462"/>
    <w:rsid w:val="5C5135CA"/>
    <w:rsid w:val="5D4635C9"/>
    <w:rsid w:val="60BF59C2"/>
    <w:rsid w:val="64C612E4"/>
    <w:rsid w:val="659913D0"/>
    <w:rsid w:val="69A97868"/>
    <w:rsid w:val="6A5B3179"/>
    <w:rsid w:val="6CB42573"/>
    <w:rsid w:val="6F147692"/>
    <w:rsid w:val="714A7CD5"/>
    <w:rsid w:val="720C6CA8"/>
    <w:rsid w:val="72464CF6"/>
    <w:rsid w:val="735E09F8"/>
    <w:rsid w:val="74031361"/>
    <w:rsid w:val="74442242"/>
    <w:rsid w:val="747F1BDC"/>
    <w:rsid w:val="7762586D"/>
    <w:rsid w:val="77955421"/>
    <w:rsid w:val="7D5B0573"/>
    <w:rsid w:val="7EBFA7A5"/>
    <w:rsid w:val="7F6227C1"/>
    <w:rsid w:val="FAB59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oleObject" Target="embeddings/oleObject2.bin"/><Relationship Id="rId89" Type="http://schemas.openxmlformats.org/officeDocument/2006/relationships/customXml" Target="../customXml/item1.xml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2.png"/><Relationship Id="rId59" Type="http://schemas.openxmlformats.org/officeDocument/2006/relationships/oleObject" Target="embeddings/oleObject28.bin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2093</Words>
  <Characters>2281</Characters>
  <Lines>1</Lines>
  <Paragraphs>1</Paragraphs>
  <TotalTime>6</TotalTime>
  <ScaleCrop>false</ScaleCrop>
  <LinksUpToDate>false</LinksUpToDate>
  <CharactersWithSpaces>2367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2026-02-13T17:03:00Z</dcterms:created>
  <dc:creator>WSJ</dc:creator>
  <dc:description>原创精品资源学科网独家享有版权，侵权必究！</dc:description>
  <cp:lastModifiedBy>WPS</cp:lastModifiedBy>
  <dcterms:modified xsi:type="dcterms:W3CDTF">2026-04-28T11:35:17Z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2052-12.8.2.17838</vt:lpwstr>
  </property>
  <property fmtid="{D5CDD505-2E9C-101B-9397-08002B2CF9AE}" pid="7" name="ICV">
    <vt:lpwstr>5D71300596914987B35BAFE466C974D3_12</vt:lpwstr>
  </property>
</Properties>
</file>